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3" w:rsidRDefault="00FA2142">
      <w:pPr>
        <w:rPr>
          <w:b/>
          <w:sz w:val="36"/>
        </w:rPr>
      </w:pPr>
      <w:r>
        <w:t xml:space="preserve">V zvezek napiši nov naslov:   </w:t>
      </w:r>
      <w:r w:rsidRPr="00FA2142">
        <w:rPr>
          <w:b/>
          <w:sz w:val="36"/>
        </w:rPr>
        <w:t>KROG</w:t>
      </w:r>
    </w:p>
    <w:p w:rsidR="00FA2142" w:rsidRDefault="00FA2142">
      <w:pPr>
        <w:rPr>
          <w:b/>
          <w:sz w:val="36"/>
        </w:rPr>
      </w:pPr>
    </w:p>
    <w:p w:rsidR="00FA2142" w:rsidRDefault="00FA2142">
      <w:pPr>
        <w:rPr>
          <w:sz w:val="24"/>
        </w:rPr>
      </w:pPr>
      <w:r>
        <w:rPr>
          <w:sz w:val="24"/>
        </w:rPr>
        <w:t xml:space="preserve">Dodaj podnaslov </w:t>
      </w:r>
      <w:r w:rsidRPr="00FA2142">
        <w:rPr>
          <w:b/>
          <w:sz w:val="24"/>
        </w:rPr>
        <w:t>DELI KROGA</w:t>
      </w:r>
      <w:r>
        <w:rPr>
          <w:sz w:val="24"/>
        </w:rPr>
        <w:t xml:space="preserve"> in prepiši spodnjo tabelo. Na risbah, na levi strani preglednice, z barvami označi/nariši  pojme, ki so zapisani na desni strani z oranžno barvo. Pomagaj si z internetom.</w:t>
      </w:r>
      <w:r w:rsidR="007B442C">
        <w:rPr>
          <w:sz w:val="24"/>
        </w:rPr>
        <w:t xml:space="preserve"> Na tretjem</w:t>
      </w:r>
      <w:r w:rsidR="003D1E48">
        <w:rPr>
          <w:sz w:val="24"/>
        </w:rPr>
        <w:t xml:space="preserve"> krogu označi tudi premer kroga (</w:t>
      </w:r>
      <w:r w:rsidR="003D1E48" w:rsidRPr="003D1E48">
        <w:rPr>
          <w:color w:val="ED7D31" w:themeColor="accent2"/>
          <w:sz w:val="24"/>
        </w:rPr>
        <w:t>2r</w:t>
      </w:r>
      <w:r w:rsidR="003D1E48">
        <w:rPr>
          <w:sz w:val="24"/>
        </w:rPr>
        <w:t>)</w:t>
      </w:r>
      <w:r w:rsidR="007B442C">
        <w:rPr>
          <w:sz w:val="24"/>
        </w:rPr>
        <w:t>.</w:t>
      </w:r>
    </w:p>
    <w:p w:rsidR="00FA2142" w:rsidRDefault="00FA2142" w:rsidP="00FA2142">
      <w:pPr>
        <w:jc w:val="center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53D1CB3F" wp14:editId="711B85FB">
            <wp:extent cx="5153025" cy="6679847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53" r="33697" b="3972"/>
                    <a:stretch/>
                  </pic:blipFill>
                  <pic:spPr bwMode="auto">
                    <a:xfrm>
                      <a:off x="0" y="0"/>
                      <a:ext cx="5176506" cy="67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142" w:rsidRDefault="00FA2142" w:rsidP="00FA2142">
      <w:pPr>
        <w:jc w:val="center"/>
        <w:rPr>
          <w:sz w:val="24"/>
        </w:rPr>
      </w:pPr>
    </w:p>
    <w:p w:rsidR="00FA2142" w:rsidRDefault="00FA2142" w:rsidP="00FA2142">
      <w:pPr>
        <w:jc w:val="center"/>
        <w:rPr>
          <w:sz w:val="24"/>
        </w:rPr>
      </w:pPr>
    </w:p>
    <w:p w:rsidR="00FA2142" w:rsidRDefault="00FA2142" w:rsidP="00FA2142">
      <w:pPr>
        <w:rPr>
          <w:b/>
          <w:sz w:val="24"/>
        </w:rPr>
      </w:pPr>
      <w:r>
        <w:rPr>
          <w:sz w:val="24"/>
        </w:rPr>
        <w:lastRenderedPageBreak/>
        <w:t xml:space="preserve">Potem napiši še podnaslov </w:t>
      </w:r>
      <w:r w:rsidRPr="00FA2142">
        <w:rPr>
          <w:b/>
          <w:sz w:val="24"/>
        </w:rPr>
        <w:t>OBSEG KROGA</w:t>
      </w:r>
      <w:r>
        <w:rPr>
          <w:b/>
          <w:sz w:val="24"/>
        </w:rPr>
        <w:t>.</w:t>
      </w:r>
    </w:p>
    <w:p w:rsidR="00FA2142" w:rsidRDefault="00FA2142" w:rsidP="00FA2142">
      <w:pPr>
        <w:rPr>
          <w:b/>
          <w:sz w:val="24"/>
        </w:rPr>
      </w:pPr>
    </w:p>
    <w:p w:rsidR="00FA2142" w:rsidRDefault="00FA2142" w:rsidP="00FA2142">
      <w:r>
        <w:rPr>
          <w:sz w:val="24"/>
        </w:rPr>
        <w:t xml:space="preserve">V zvezek pod podnaslov, si </w:t>
      </w:r>
      <w:r w:rsidR="00A254EB">
        <w:rPr>
          <w:sz w:val="24"/>
        </w:rPr>
        <w:t xml:space="preserve">nariši preglednico. Izberi si tri ali več predmetov okrogle oblike in jim s pomočjo ravnila izmeri premer, s pomočjo vrvice in ravnila pa obseg. Meritve zapisuj v preglednico in izračunaj količnik med </w:t>
      </w:r>
      <w:r w:rsidR="00E94246">
        <w:rPr>
          <w:sz w:val="24"/>
        </w:rPr>
        <w:t>obsegom in premerom kroga na dve</w:t>
      </w:r>
      <w:r w:rsidR="00A254EB">
        <w:rPr>
          <w:sz w:val="24"/>
        </w:rPr>
        <w:t xml:space="preserve"> dec</w:t>
      </w:r>
      <w:r w:rsidR="00E94246">
        <w:rPr>
          <w:sz w:val="24"/>
        </w:rPr>
        <w:t>imalni mesti natančno. Pri računanju</w:t>
      </w:r>
      <w:r w:rsidR="00A254EB">
        <w:rPr>
          <w:sz w:val="24"/>
        </w:rPr>
        <w:t xml:space="preserve"> si lahko pomagaš s kalkulatorjem. </w:t>
      </w:r>
      <w:r w:rsidR="00A254EB">
        <w:t xml:space="preserve">V tabeli moraš imeti zapisanih vsaj 10 različnih meritev. </w:t>
      </w:r>
      <w:r w:rsidR="00A254EB">
        <w:rPr>
          <w:sz w:val="24"/>
        </w:rPr>
        <w:t xml:space="preserve">Če ne najdeš toliko okroglih predmetov, si pomagaj tudi s prikazom na sledeči povezavi. </w:t>
      </w:r>
      <w:hyperlink r:id="rId5" w:history="1">
        <w:r w:rsidR="00A254EB">
          <w:rPr>
            <w:rStyle w:val="Hiperpovezava"/>
          </w:rPr>
          <w:t>https://www.geogebra.org/m/u4CRWFKe</w:t>
        </w:r>
      </w:hyperlink>
      <w:r w:rsidR="00A254EB">
        <w:t xml:space="preserve">.  </w:t>
      </w:r>
    </w:p>
    <w:p w:rsidR="00A254EB" w:rsidRDefault="008E25B9" w:rsidP="00FA2142">
      <w:r>
        <w:t xml:space="preserve">Drsnik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r w:rsidR="00A254EB">
        <w:t>omogoča, da lahko določite obseg</w:t>
      </w:r>
      <w:r>
        <w:t xml:space="preserve"> kroga tako, da drsnik pomakneš</w:t>
      </w:r>
      <w:r w:rsidR="00A254EB">
        <w:t xml:space="preserve"> skrajno desno. </w:t>
      </w:r>
    </w:p>
    <w:p w:rsidR="00A254EB" w:rsidRDefault="00A254EB" w:rsidP="00FA2142">
      <w:r>
        <w:t>Drsnik Diameter</w:t>
      </w:r>
      <w:r w:rsidR="008E25B9">
        <w:t xml:space="preserve"> pa</w:t>
      </w:r>
      <w:r>
        <w:t xml:space="preserve"> omogoča, da lahko spreminjate premer kroga. </w:t>
      </w:r>
    </w:p>
    <w:p w:rsidR="00A254EB" w:rsidRDefault="00A254EB" w:rsidP="00FA21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2"/>
        <w:gridCol w:w="1101"/>
        <w:gridCol w:w="922"/>
        <w:gridCol w:w="921"/>
        <w:gridCol w:w="658"/>
        <w:gridCol w:w="658"/>
        <w:gridCol w:w="658"/>
        <w:gridCol w:w="658"/>
        <w:gridCol w:w="658"/>
        <w:gridCol w:w="658"/>
        <w:gridCol w:w="658"/>
      </w:tblGrid>
      <w:tr w:rsidR="00E94246" w:rsidTr="00A254EB">
        <w:tc>
          <w:tcPr>
            <w:tcW w:w="823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3" w:type="dxa"/>
          </w:tcPr>
          <w:p w:rsidR="00A254EB" w:rsidRDefault="00E94246" w:rsidP="00FA2142">
            <w:pPr>
              <w:rPr>
                <w:sz w:val="24"/>
              </w:rPr>
            </w:pPr>
            <w:r>
              <w:rPr>
                <w:sz w:val="24"/>
              </w:rPr>
              <w:t>konzerva</w:t>
            </w:r>
          </w:p>
        </w:tc>
        <w:tc>
          <w:tcPr>
            <w:tcW w:w="824" w:type="dxa"/>
          </w:tcPr>
          <w:p w:rsidR="00A254EB" w:rsidRDefault="00E94246" w:rsidP="00FA2142">
            <w:pPr>
              <w:rPr>
                <w:sz w:val="24"/>
              </w:rPr>
            </w:pPr>
            <w:r>
              <w:rPr>
                <w:sz w:val="24"/>
              </w:rPr>
              <w:t>krožnik</w:t>
            </w:r>
          </w:p>
        </w:tc>
        <w:tc>
          <w:tcPr>
            <w:tcW w:w="824" w:type="dxa"/>
          </w:tcPr>
          <w:p w:rsidR="00A254EB" w:rsidRDefault="00E94246" w:rsidP="00FA2142">
            <w:pPr>
              <w:rPr>
                <w:sz w:val="24"/>
              </w:rPr>
            </w:pPr>
            <w:r>
              <w:rPr>
                <w:sz w:val="24"/>
              </w:rPr>
              <w:t>barvica</w:t>
            </w: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</w:tr>
      <w:tr w:rsidR="00E94246" w:rsidTr="00A254EB">
        <w:tc>
          <w:tcPr>
            <w:tcW w:w="823" w:type="dxa"/>
          </w:tcPr>
          <w:p w:rsidR="00A254EB" w:rsidRDefault="00E94246" w:rsidP="00FA2142">
            <w:pPr>
              <w:rPr>
                <w:sz w:val="24"/>
              </w:rPr>
            </w:pPr>
            <w:r>
              <w:rPr>
                <w:sz w:val="24"/>
              </w:rPr>
              <w:t>Premer(2r)</w:t>
            </w:r>
          </w:p>
        </w:tc>
        <w:tc>
          <w:tcPr>
            <w:tcW w:w="823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</w:tr>
      <w:tr w:rsidR="00E94246" w:rsidTr="00A254EB">
        <w:tc>
          <w:tcPr>
            <w:tcW w:w="823" w:type="dxa"/>
          </w:tcPr>
          <w:p w:rsidR="00A254EB" w:rsidRDefault="00E94246" w:rsidP="00FA2142">
            <w:pPr>
              <w:rPr>
                <w:sz w:val="24"/>
              </w:rPr>
            </w:pPr>
            <w:r>
              <w:rPr>
                <w:sz w:val="24"/>
              </w:rPr>
              <w:t>Obseg(o)</w:t>
            </w:r>
          </w:p>
        </w:tc>
        <w:tc>
          <w:tcPr>
            <w:tcW w:w="823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</w:tr>
      <w:tr w:rsidR="00E94246" w:rsidTr="00A254EB">
        <w:tc>
          <w:tcPr>
            <w:tcW w:w="823" w:type="dxa"/>
          </w:tcPr>
          <w:p w:rsidR="00A254EB" w:rsidRDefault="00E94246" w:rsidP="00FA2142">
            <w:pPr>
              <w:rPr>
                <w:sz w:val="24"/>
              </w:rPr>
            </w:pPr>
            <w:r>
              <w:rPr>
                <w:sz w:val="24"/>
              </w:rPr>
              <w:t>Količnik(o:2r)</w:t>
            </w:r>
          </w:p>
        </w:tc>
        <w:tc>
          <w:tcPr>
            <w:tcW w:w="823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A254EB" w:rsidRDefault="00A254EB" w:rsidP="00FA2142">
            <w:pPr>
              <w:rPr>
                <w:sz w:val="24"/>
              </w:rPr>
            </w:pPr>
          </w:p>
        </w:tc>
      </w:tr>
    </w:tbl>
    <w:p w:rsidR="00A254EB" w:rsidRDefault="00A254EB" w:rsidP="00FA2142">
      <w:pPr>
        <w:rPr>
          <w:sz w:val="24"/>
        </w:rPr>
      </w:pPr>
    </w:p>
    <w:p w:rsidR="00A254EB" w:rsidRDefault="00E94246" w:rsidP="00FA2142">
      <w:pPr>
        <w:rPr>
          <w:sz w:val="24"/>
        </w:rPr>
      </w:pPr>
      <w:r>
        <w:rPr>
          <w:sz w:val="24"/>
        </w:rPr>
        <w:t>Oglej si dobljene količnike. Kaj si ugotovil?</w:t>
      </w:r>
    </w:p>
    <w:p w:rsidR="00E94246" w:rsidRDefault="00E94246" w:rsidP="00FA2142">
      <w:pPr>
        <w:rPr>
          <w:rFonts w:cstheme="minorHAnsi"/>
          <w:sz w:val="24"/>
        </w:rPr>
      </w:pPr>
      <w:r>
        <w:rPr>
          <w:sz w:val="24"/>
        </w:rPr>
        <w:t xml:space="preserve">Vsi količniki </w:t>
      </w:r>
      <w:r w:rsidR="007B442C">
        <w:rPr>
          <w:sz w:val="24"/>
        </w:rPr>
        <w:t>se gibljejo okoli števila</w:t>
      </w:r>
      <w:r>
        <w:rPr>
          <w:sz w:val="24"/>
        </w:rPr>
        <w:t xml:space="preserve"> 3,14</w:t>
      </w:r>
      <w:r w:rsidR="001166A7">
        <w:rPr>
          <w:sz w:val="24"/>
        </w:rPr>
        <w:t xml:space="preserve">, ki je približek iracionalnemu številu </w:t>
      </w:r>
      <w:r w:rsidR="001166A7" w:rsidRPr="001166A7">
        <w:rPr>
          <w:rFonts w:cstheme="minorHAnsi"/>
          <w:sz w:val="44"/>
        </w:rPr>
        <w:t>π</w:t>
      </w:r>
      <w:r w:rsidR="001166A7">
        <w:rPr>
          <w:rFonts w:cstheme="minorHAnsi"/>
          <w:sz w:val="44"/>
        </w:rPr>
        <w:t xml:space="preserve">, </w:t>
      </w:r>
      <w:r w:rsidR="001166A7">
        <w:rPr>
          <w:rFonts w:cstheme="minorHAnsi"/>
          <w:sz w:val="24"/>
        </w:rPr>
        <w:t>o katerem si lahko več preberete v učbeniku na strani 163.</w:t>
      </w:r>
    </w:p>
    <w:p w:rsidR="001166A7" w:rsidRDefault="008E25B9" w:rsidP="00FA214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Prepiši si </w:t>
      </w:r>
      <w:r w:rsidR="001166A7">
        <w:rPr>
          <w:rFonts w:cstheme="minorHAnsi"/>
          <w:sz w:val="24"/>
        </w:rPr>
        <w:t>okvirček POMNI in OBSEG KROGA v učbeniku na strani 162.</w:t>
      </w:r>
    </w:p>
    <w:p w:rsidR="001166A7" w:rsidRDefault="001166A7" w:rsidP="00FA2142">
      <w:pPr>
        <w:rPr>
          <w:rFonts w:cstheme="minorHAnsi"/>
          <w:sz w:val="24"/>
        </w:rPr>
      </w:pPr>
      <w:r>
        <w:rPr>
          <w:rFonts w:cstheme="minorHAnsi"/>
          <w:sz w:val="24"/>
        </w:rPr>
        <w:t>Prepiši  tudi, kako iz danega obsega izračunamo premer in polmer</w:t>
      </w:r>
      <w:r w:rsidR="001B473C">
        <w:rPr>
          <w:rFonts w:cstheme="minorHAnsi"/>
          <w:sz w:val="24"/>
        </w:rPr>
        <w:t xml:space="preserve"> kroga</w:t>
      </w:r>
      <w:r>
        <w:rPr>
          <w:rFonts w:cstheme="minorHAnsi"/>
          <w:sz w:val="24"/>
        </w:rPr>
        <w:t>.</w:t>
      </w:r>
    </w:p>
    <w:p w:rsidR="001166A7" w:rsidRDefault="001166A7" w:rsidP="00FA2142">
      <w:pPr>
        <w:rPr>
          <w:rFonts w:cstheme="minorHAnsi"/>
          <w:sz w:val="24"/>
        </w:rPr>
      </w:pPr>
    </w:p>
    <w:p w:rsidR="001166A7" w:rsidRDefault="001166A7" w:rsidP="00FA2142">
      <w:pPr>
        <w:rPr>
          <w:rFonts w:cstheme="minorHAnsi"/>
          <w:sz w:val="24"/>
        </w:rPr>
      </w:pPr>
      <w:r>
        <w:rPr>
          <w:rFonts w:cstheme="minorHAnsi"/>
          <w:sz w:val="24"/>
        </w:rPr>
        <w:t>VAJA: UČB str. 164/1,2,3,4 in 5.</w:t>
      </w:r>
    </w:p>
    <w:p w:rsidR="001166A7" w:rsidRDefault="001166A7" w:rsidP="00FA2142">
      <w:pPr>
        <w:rPr>
          <w:rFonts w:cstheme="minorHAnsi"/>
          <w:sz w:val="24"/>
        </w:rPr>
      </w:pPr>
    </w:p>
    <w:p w:rsidR="001166A7" w:rsidRDefault="001166A7" w:rsidP="00FA2142">
      <w:pPr>
        <w:rPr>
          <w:rFonts w:cstheme="minorHAnsi"/>
          <w:sz w:val="24"/>
        </w:rPr>
      </w:pPr>
      <w:r>
        <w:rPr>
          <w:rFonts w:cstheme="minorHAnsi"/>
          <w:sz w:val="24"/>
        </w:rPr>
        <w:t>Pri reševanju si pomagaj z rešenimi primeri na strani 163.</w:t>
      </w:r>
    </w:p>
    <w:p w:rsidR="001233D7" w:rsidRPr="001166A7" w:rsidRDefault="001233D7" w:rsidP="00FA2142">
      <w:pPr>
        <w:rPr>
          <w:sz w:val="24"/>
        </w:rPr>
      </w:pPr>
      <w:r>
        <w:rPr>
          <w:rFonts w:cstheme="minorHAnsi"/>
          <w:sz w:val="24"/>
        </w:rPr>
        <w:t xml:space="preserve">Za boljše razumevanje in dodatne vaje, si lahko pomagaš s povezavo </w:t>
      </w:r>
      <w:hyperlink r:id="rId6" w:history="1">
        <w:r>
          <w:rPr>
            <w:rStyle w:val="Hiperpovezava"/>
          </w:rPr>
          <w:t>https://eucbeniki.sio.si/mat8/838/index.html</w:t>
        </w:r>
      </w:hyperlink>
      <w:r>
        <w:t xml:space="preserve"> in posnetkom, ki je dostopen na povezavi </w:t>
      </w:r>
      <w:hyperlink r:id="rId7" w:history="1">
        <w:r>
          <w:rPr>
            <w:rStyle w:val="Hiperpovezava"/>
          </w:rPr>
          <w:t>https://astra.si/krog-polmer-premer-obseg/</w:t>
        </w:r>
      </w:hyperlink>
      <w:bookmarkStart w:id="0" w:name="_GoBack"/>
      <w:bookmarkEnd w:id="0"/>
    </w:p>
    <w:p w:rsidR="00E94246" w:rsidRDefault="00E94246" w:rsidP="00FA2142">
      <w:pPr>
        <w:rPr>
          <w:sz w:val="24"/>
        </w:rPr>
      </w:pPr>
    </w:p>
    <w:p w:rsidR="00A254EB" w:rsidRDefault="00A254EB" w:rsidP="00FA2142">
      <w:pPr>
        <w:rPr>
          <w:sz w:val="24"/>
        </w:rPr>
      </w:pPr>
    </w:p>
    <w:p w:rsidR="00A254EB" w:rsidRDefault="00A254EB" w:rsidP="00FA2142">
      <w:pPr>
        <w:rPr>
          <w:sz w:val="24"/>
        </w:rPr>
      </w:pPr>
    </w:p>
    <w:p w:rsidR="00A254EB" w:rsidRPr="00FA2142" w:rsidRDefault="00A254EB" w:rsidP="00FA2142">
      <w:pPr>
        <w:rPr>
          <w:sz w:val="24"/>
        </w:rPr>
      </w:pPr>
    </w:p>
    <w:sectPr w:rsidR="00A254EB" w:rsidRPr="00FA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2"/>
    <w:rsid w:val="001166A7"/>
    <w:rsid w:val="001233D7"/>
    <w:rsid w:val="001B473C"/>
    <w:rsid w:val="001F02A3"/>
    <w:rsid w:val="003D1E48"/>
    <w:rsid w:val="007B442C"/>
    <w:rsid w:val="008E25B9"/>
    <w:rsid w:val="00A254EB"/>
    <w:rsid w:val="00B05702"/>
    <w:rsid w:val="00E94246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9A59"/>
  <w15:chartTrackingRefBased/>
  <w15:docId w15:val="{E40A78AC-09A1-46A2-8C93-7E2004F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254EB"/>
    <w:rPr>
      <w:color w:val="0000FF"/>
      <w:u w:val="single"/>
    </w:rPr>
  </w:style>
  <w:style w:type="table" w:styleId="Tabelamrea">
    <w:name w:val="Table Grid"/>
    <w:basedOn w:val="Navadnatabela"/>
    <w:uiPriority w:val="39"/>
    <w:rsid w:val="00A2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16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tra.si/krog-polmer-premer-obse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mat8/838/index.html" TargetMode="External"/><Relationship Id="rId5" Type="http://schemas.openxmlformats.org/officeDocument/2006/relationships/hyperlink" Target="https://www.geogebra.org/m/u4CRWFK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7</cp:revision>
  <dcterms:created xsi:type="dcterms:W3CDTF">2020-03-16T13:45:00Z</dcterms:created>
  <dcterms:modified xsi:type="dcterms:W3CDTF">2020-03-17T06:29:00Z</dcterms:modified>
</cp:coreProperties>
</file>