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CE" w:rsidRDefault="00635CAD">
      <w:r>
        <w:t>TOREK 24.4.</w:t>
      </w:r>
    </w:p>
    <w:p w:rsidR="00635CAD" w:rsidRDefault="00635CAD"/>
    <w:p w:rsidR="00635CAD" w:rsidRDefault="00635CAD">
      <w:r>
        <w:t>Danes boš spoznal lastnosti naslednjega štirikotnika, ki ga imenujemo PARALELOGRAM.</w:t>
      </w:r>
    </w:p>
    <w:p w:rsidR="00635CAD" w:rsidRDefault="00635CAD"/>
    <w:p w:rsidR="00635CAD" w:rsidRDefault="00635CAD">
      <w:r>
        <w:t xml:space="preserve">Najprej v zvezek zapiši naslov PARALELOGRAM. </w:t>
      </w:r>
    </w:p>
    <w:p w:rsidR="00635CAD" w:rsidRDefault="00635CAD">
      <w:r>
        <w:t>Iz učbenika na strani 145, si prepiši okvirček PARALELOGRAM.</w:t>
      </w:r>
    </w:p>
    <w:p w:rsidR="00635CAD" w:rsidRDefault="00635CAD">
      <w:r>
        <w:t>Nato v zvezek preriši paralelogram z ustreznimi oznakami</w:t>
      </w:r>
      <w:r w:rsidR="00D5500A">
        <w:t xml:space="preserve"> in prepiši pomene oznak, ki so zapisani na desni strani paralelograma.</w:t>
      </w:r>
    </w:p>
    <w:p w:rsidR="00D5500A" w:rsidRDefault="00D5500A"/>
    <w:p w:rsidR="00D5500A" w:rsidRDefault="00D5500A">
      <w:proofErr w:type="spellStart"/>
      <w:r>
        <w:t>Parelologrami</w:t>
      </w:r>
      <w:proofErr w:type="spellEnd"/>
      <w:r>
        <w:t xml:space="preserve"> imajo tudi določene lastnosti. Katere so, si lahko prebereš na strani 145 spodaj. Te </w:t>
      </w:r>
      <w:proofErr w:type="spellStart"/>
      <w:r>
        <w:t>lastnosi</w:t>
      </w:r>
      <w:proofErr w:type="spellEnd"/>
      <w:r>
        <w:t xml:space="preserve"> si tudi prepiši v zvezek.</w:t>
      </w:r>
    </w:p>
    <w:p w:rsidR="00D5500A" w:rsidRDefault="00D5500A"/>
    <w:p w:rsidR="00D5500A" w:rsidRDefault="00D5500A">
      <w:r>
        <w:t>Preriši tudi preglednico, ki prikazuje bolj natančno razdelitev paralelogramov. Najdeš jo v učbeniku na strani 146.</w:t>
      </w:r>
    </w:p>
    <w:p w:rsidR="00D5500A" w:rsidRDefault="00D5500A">
      <w:r>
        <w:t>Prebral boš lahko tudi, da so vsi paralelogrami središčno simetrični, nekateri  pa tudi osno simetrični.</w:t>
      </w:r>
    </w:p>
    <w:p w:rsidR="00D5500A" w:rsidRDefault="00D5500A">
      <w:r>
        <w:t>V zvezek si nariši po en paralelogram, romb, kvadrat in pr</w:t>
      </w:r>
      <w:r w:rsidR="00103CEE">
        <w:t>avokotnik ter jim določi središč</w:t>
      </w:r>
      <w:r>
        <w:t xml:space="preserve">e simetrije in </w:t>
      </w:r>
      <w:r w:rsidR="00103CEE">
        <w:t>vse simetrale, če jih imajo.</w:t>
      </w:r>
    </w:p>
    <w:p w:rsidR="000716A1" w:rsidRDefault="00103CEE">
      <w:r>
        <w:t>Pomagaj si z učbenikom na strani 146.</w:t>
      </w:r>
    </w:p>
    <w:p w:rsidR="000716A1" w:rsidRDefault="000716A1">
      <w:r>
        <w:t xml:space="preserve">Dodatno razlago o paralelogramih, najdeš tudi na povezavi </w:t>
      </w:r>
      <w:hyperlink r:id="rId4" w:history="1">
        <w:r>
          <w:rPr>
            <w:rStyle w:val="Hiperpovezava"/>
          </w:rPr>
          <w:t>https://eucbeniki.sio.si/matematika7/784/index5.html</w:t>
        </w:r>
      </w:hyperlink>
      <w:bookmarkStart w:id="0" w:name="_GoBack"/>
      <w:bookmarkEnd w:id="0"/>
    </w:p>
    <w:p w:rsidR="00D5500A" w:rsidRDefault="00D5500A"/>
    <w:sectPr w:rsidR="00D5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AD"/>
    <w:rsid w:val="000716A1"/>
    <w:rsid w:val="00103CEE"/>
    <w:rsid w:val="00635CAD"/>
    <w:rsid w:val="00D5500A"/>
    <w:rsid w:val="00D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E892"/>
  <w15:chartTrackingRefBased/>
  <w15:docId w15:val="{A70A377F-176C-4233-BFCF-031064C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1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7/784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2</cp:revision>
  <dcterms:created xsi:type="dcterms:W3CDTF">2020-03-22T07:47:00Z</dcterms:created>
  <dcterms:modified xsi:type="dcterms:W3CDTF">2020-03-22T08:10:00Z</dcterms:modified>
</cp:coreProperties>
</file>