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9F" w:rsidRDefault="00932C9F" w:rsidP="00932C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ANGLEŠČINA  - 4. a in b</w:t>
      </w:r>
    </w:p>
    <w:p w:rsidR="00932C9F" w:rsidRDefault="000565AC" w:rsidP="00932C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="00932C9F">
        <w:rPr>
          <w:rFonts w:ascii="Arial" w:hAnsi="Arial" w:cs="Arial"/>
          <w:b/>
          <w:bCs/>
          <w:sz w:val="24"/>
          <w:szCs w:val="24"/>
        </w:rPr>
        <w:t>. 4.</w:t>
      </w:r>
    </w:p>
    <w:p w:rsidR="00932C9F" w:rsidRDefault="00932C9F" w:rsidP="00932C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772275" cy="1962150"/>
                <wp:effectExtent l="0" t="0" r="28575" b="19050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962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932C9F" w:rsidRDefault="00A51FE2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932C9F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Vsi se mi še niste oglasili v elektronski pošti. Prosim, da to storite </w:t>
                            </w:r>
                            <w:r w:rsidRPr="004B14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 tem tednu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Nekateri pa ste zelo vestni in redni – najlepša hvala! </w:t>
                            </w:r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Pošljite mi svoje delo, vprašanja…</w:t>
                            </w:r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932C9F" w:rsidRDefault="00932C9F" w:rsidP="00932C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533.2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lVUwIAAJgEAAAOAAAAZHJzL2Uyb0RvYy54bWysVNFu0zAUfUfiHyy/s7Sha7eo6TQ2hpAG&#10;TBp8gOM4icH2NbbbZPt6ru22FPaG6ENkX9vnnnvPuV1fTVqRnXBegqnp/GxGiTAcWmn6mn77evfm&#10;ghIfmGmZAiNq+iQ8vdq8frUebSVKGEC1whEEMb4abU2HEGxVFJ4PQjN/BlYYPOzAaRZw6/qidWxE&#10;dK2KcjZbFiO41jrgwnuM3uZDukn4XSd4+NJ1XgSiaorcQvq69G3it9isWdU7ZgfJ9zTYP7DQTBpM&#10;eoS6ZYGRrZMvoLTkDjx04YyDLqDrJBepBqxmPvurmseBWZFqweZ4e2yT/3+w/PPuwRHZ1nRBiWEa&#10;JXoA9V2QZ9IIL1qpQJNFbNNofYW3Hy3eD9M7mFDuVLK398B/eGLgZmCmF9fOwTgI1iLNeXxZnDzN&#10;OD6CNOMnaDEf2wZIQFPndOwhdoUgOsr1dJRITIFwDC5Xq7JcnVPC8Wx+uSzn50nEglWH59b58EEg&#10;7bioqUMPJHi2u/ch0mHV4UrM5kHJ9k4qlTbRd+JGObJj6BjGuTChTM/VViPfHF/O8Je9g2F0WA4v&#10;DmFMkRwckVLCP5IoQ0as5C0yf0nA9c0xfYTLeSLgKU8tA46NkrqmF8dLrIpdf2/aZOrApMprfKzM&#10;XobY+axBmJppL2sD7RMK4iCPB44zLgZwz5SMOBo19T+3zAlK1EeDol7OF4s4S2mzOF+VuHGnJ83p&#10;CTMcoWoaKMnLm5Dnb2ud7AfMlG1k4BqN0MkkUXRMZrXnjfZPjdyPapyv03269fsPZfMLAAD//wMA&#10;UEsDBBQABgAIAAAAIQAF1S9C2wAAAAYBAAAPAAAAZHJzL2Rvd25yZXYueG1sTI/BTsMwEETvSPyD&#10;tUjcqA2ICEKciiJx4FQoXLht440TEa+D7bTp3+NyoZeVRjOaeVstZzeIHYXYe9ZwvVAgiBtverYa&#10;Pj9eru5BxIRscPBMGg4UYVmfn1VYGr/nd9ptkhW5hGOJGrqUxlLK2HTkMC78SJy91geHKctgpQm4&#10;z+VukDdKFdJhz3mhw5GeO2q+N5PT0E9voT2sV+hev1Yp2L5Yt/ZH68uL+ekRRKI5/YfhiJ/Roc5M&#10;Wz+xiWLQkB9Jf/foqaK4A7HVcKseFMi6kqf49S8AAAD//wMAUEsBAi0AFAAGAAgAAAAhALaDOJL+&#10;AAAA4QEAABMAAAAAAAAAAAAAAAAAAAAAAFtDb250ZW50X1R5cGVzXS54bWxQSwECLQAUAAYACAAA&#10;ACEAOP0h/9YAAACUAQAACwAAAAAAAAAAAAAAAAAvAQAAX3JlbHMvLnJlbHNQSwECLQAUAAYACAAA&#10;ACEABncpVVMCAACYBAAADgAAAAAAAAAAAAAAAAAuAgAAZHJzL2Uyb0RvYy54bWxQSwECLQAUAAYA&#10;CAAAACEABdUvQtsAAAAGAQAADwAAAAAAAAAAAAAAAACtBAAAZHJzL2Rvd25yZXYueG1sUEsFBgAA&#10;AAAEAAQA8wAAALUFAAAAAA==&#10;" fillcolor="#f4b083 [1941]" strokeweight=".5pt">
                <v:textbox>
                  <w:txbxContent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Vsi se mi še niste oglasili v elektronski pošti. </w:t>
                      </w:r>
                      <w:r>
                        <w:rPr>
                          <w:sz w:val="28"/>
                          <w:szCs w:val="28"/>
                        </w:rPr>
                        <w:t>Prosim, da to storite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B144F">
                        <w:rPr>
                          <w:b/>
                          <w:bCs/>
                          <w:sz w:val="28"/>
                          <w:szCs w:val="28"/>
                        </w:rPr>
                        <w:t>v tem tednu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Nekateri pa ste zelo vestni in redni – najlepša hvala! 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Pošljite mi svoje delo, vprašanja…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932C9F" w:rsidRDefault="00932C9F" w:rsidP="00932C9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2C9F" w:rsidRPr="00932C9F" w:rsidRDefault="00932C9F" w:rsidP="000565AC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 uvod si lahko še 1x p</w:t>
      </w:r>
      <w:r w:rsidRPr="00932C9F">
        <w:rPr>
          <w:rFonts w:ascii="Arial" w:hAnsi="Arial" w:cs="Arial"/>
          <w:noProof/>
          <w:sz w:val="24"/>
          <w:szCs w:val="24"/>
        </w:rPr>
        <w:t>ogle</w:t>
      </w:r>
      <w:r>
        <w:rPr>
          <w:rFonts w:ascii="Arial" w:hAnsi="Arial" w:cs="Arial"/>
          <w:noProof/>
          <w:sz w:val="24"/>
          <w:szCs w:val="24"/>
        </w:rPr>
        <w:t>daš</w:t>
      </w:r>
      <w:r w:rsidRPr="00932C9F">
        <w:rPr>
          <w:rFonts w:ascii="Arial" w:hAnsi="Arial" w:cs="Arial"/>
          <w:noProof/>
          <w:sz w:val="24"/>
          <w:szCs w:val="24"/>
        </w:rPr>
        <w:t xml:space="preserve"> si tri filmčke o </w:t>
      </w:r>
      <w:r w:rsidRPr="00932C9F">
        <w:rPr>
          <w:rFonts w:ascii="Arial" w:hAnsi="Arial" w:cs="Arial"/>
          <w:b/>
          <w:bCs/>
          <w:noProof/>
          <w:sz w:val="24"/>
          <w:szCs w:val="24"/>
        </w:rPr>
        <w:t>Stevu in Maggie</w:t>
      </w:r>
      <w:r>
        <w:rPr>
          <w:rFonts w:ascii="Arial" w:hAnsi="Arial" w:cs="Arial"/>
          <w:noProof/>
          <w:sz w:val="24"/>
          <w:szCs w:val="24"/>
        </w:rPr>
        <w:t xml:space="preserve"> o hiši in pohištvu.</w:t>
      </w:r>
    </w:p>
    <w:p w:rsidR="00932C9F" w:rsidRDefault="00A51FE2" w:rsidP="000565AC">
      <w:pPr>
        <w:spacing w:line="360" w:lineRule="auto"/>
        <w:rPr>
          <w:rFonts w:ascii="Arial" w:hAnsi="Arial" w:cs="Arial"/>
          <w:noProof/>
          <w:sz w:val="24"/>
          <w:szCs w:val="24"/>
        </w:rPr>
      </w:pPr>
      <w:hyperlink r:id="rId7" w:history="1">
        <w:r w:rsidR="00932C9F">
          <w:rPr>
            <w:rStyle w:val="Hiperpovezava"/>
            <w:rFonts w:ascii="Arial" w:hAnsi="Arial" w:cs="Arial"/>
            <w:noProof/>
            <w:sz w:val="24"/>
            <w:szCs w:val="24"/>
          </w:rPr>
          <w:t>https://www.youtube.com/watch?v=mV-TnrvUJ9Q</w:t>
        </w:r>
      </w:hyperlink>
    </w:p>
    <w:p w:rsidR="00932C9F" w:rsidRDefault="00A51FE2" w:rsidP="000565AC">
      <w:pPr>
        <w:spacing w:line="360" w:lineRule="auto"/>
        <w:rPr>
          <w:rFonts w:ascii="Arial" w:hAnsi="Arial" w:cs="Arial"/>
          <w:noProof/>
          <w:sz w:val="24"/>
          <w:szCs w:val="24"/>
        </w:rPr>
      </w:pPr>
      <w:hyperlink r:id="rId8" w:history="1">
        <w:r w:rsidR="00932C9F">
          <w:rPr>
            <w:rStyle w:val="Hiperpovezava"/>
            <w:rFonts w:ascii="Arial" w:hAnsi="Arial" w:cs="Arial"/>
            <w:noProof/>
            <w:sz w:val="24"/>
            <w:szCs w:val="24"/>
          </w:rPr>
          <w:t>https://www.youtube.com/watch?v=WeWv_dwnX7Y</w:t>
        </w:r>
      </w:hyperlink>
    </w:p>
    <w:p w:rsidR="00932C9F" w:rsidRDefault="00A51FE2" w:rsidP="000565AC">
      <w:pPr>
        <w:spacing w:line="360" w:lineRule="auto"/>
        <w:rPr>
          <w:rFonts w:ascii="Arial" w:hAnsi="Arial" w:cs="Arial"/>
          <w:noProof/>
          <w:sz w:val="24"/>
          <w:szCs w:val="24"/>
        </w:rPr>
      </w:pPr>
      <w:hyperlink r:id="rId9" w:history="1">
        <w:r w:rsidR="00932C9F">
          <w:rPr>
            <w:rStyle w:val="Hiperpovezava"/>
            <w:rFonts w:ascii="Arial" w:hAnsi="Arial" w:cs="Arial"/>
            <w:noProof/>
            <w:sz w:val="24"/>
            <w:szCs w:val="24"/>
          </w:rPr>
          <w:t>https://www.youtube.com/watch?v=gnSUDzr5hnY</w:t>
        </w:r>
      </w:hyperlink>
    </w:p>
    <w:p w:rsidR="00932C9F" w:rsidRDefault="00932C9F" w:rsidP="000565AC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932C9F" w:rsidRPr="00932C9F" w:rsidRDefault="00932C9F" w:rsidP="000565AC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noProof/>
          <w:sz w:val="24"/>
          <w:szCs w:val="24"/>
        </w:rPr>
      </w:pPr>
      <w:r w:rsidRPr="00932C9F">
        <w:rPr>
          <w:rFonts w:ascii="Arial" w:hAnsi="Arial" w:cs="Arial"/>
          <w:noProof/>
          <w:sz w:val="24"/>
          <w:szCs w:val="24"/>
        </w:rPr>
        <w:t xml:space="preserve">Si si spomnil katere od sob in pohištva?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932C9F">
        <w:rPr>
          <w:rFonts w:ascii="Arial" w:hAnsi="Arial" w:cs="Arial"/>
          <w:b/>
          <w:bCs/>
          <w:noProof/>
          <w:sz w:val="24"/>
          <w:szCs w:val="24"/>
        </w:rPr>
        <w:t>Dva</w:t>
      </w:r>
      <w:r w:rsidRPr="00932C9F">
        <w:rPr>
          <w:rFonts w:ascii="Arial" w:hAnsi="Arial" w:cs="Arial"/>
          <w:noProof/>
          <w:sz w:val="24"/>
          <w:szCs w:val="24"/>
        </w:rPr>
        <w:t xml:space="preserve"> prostora, ki smo se ju učili </w:t>
      </w:r>
      <w:r>
        <w:rPr>
          <w:rFonts w:ascii="Arial" w:hAnsi="Arial" w:cs="Arial"/>
          <w:noProof/>
          <w:sz w:val="24"/>
          <w:szCs w:val="24"/>
        </w:rPr>
        <w:t xml:space="preserve">in sta manjkala sta </w:t>
      </w:r>
      <w:r w:rsidRPr="00932C9F">
        <w:rPr>
          <w:rFonts w:ascii="Arial" w:hAnsi="Arial" w:cs="Arial"/>
          <w:b/>
          <w:bCs/>
          <w:noProof/>
          <w:sz w:val="24"/>
          <w:szCs w:val="24"/>
        </w:rPr>
        <w:t>garage</w:t>
      </w:r>
      <w:r>
        <w:rPr>
          <w:rFonts w:ascii="Arial" w:hAnsi="Arial" w:cs="Arial"/>
          <w:noProof/>
          <w:sz w:val="24"/>
          <w:szCs w:val="24"/>
        </w:rPr>
        <w:t xml:space="preserve"> in </w:t>
      </w:r>
      <w:r w:rsidRPr="00932C9F">
        <w:rPr>
          <w:rFonts w:ascii="Arial" w:hAnsi="Arial" w:cs="Arial"/>
          <w:b/>
          <w:bCs/>
          <w:noProof/>
          <w:sz w:val="24"/>
          <w:szCs w:val="24"/>
        </w:rPr>
        <w:t>garden</w:t>
      </w:r>
      <w:r>
        <w:rPr>
          <w:rFonts w:ascii="Arial" w:hAnsi="Arial" w:cs="Arial"/>
          <w:noProof/>
          <w:sz w:val="24"/>
          <w:szCs w:val="24"/>
        </w:rPr>
        <w:t xml:space="preserve">. Si ju narisal zraven prilepljene hiše? </w:t>
      </w:r>
    </w:p>
    <w:p w:rsidR="00932C9F" w:rsidRDefault="00932C9F" w:rsidP="000565AC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932C9F">
        <w:rPr>
          <w:rFonts w:ascii="Arial" w:hAnsi="Arial" w:cs="Arial"/>
          <w:noProof/>
          <w:sz w:val="24"/>
          <w:szCs w:val="24"/>
        </w:rPr>
        <w:t xml:space="preserve">Še eno pojasnilo: </w:t>
      </w:r>
      <w:r w:rsidRPr="00932C9F">
        <w:rPr>
          <w:rFonts w:ascii="Arial" w:hAnsi="Arial" w:cs="Arial"/>
          <w:b/>
          <w:bCs/>
          <w:noProof/>
          <w:sz w:val="24"/>
          <w:szCs w:val="24"/>
        </w:rPr>
        <w:t xml:space="preserve">cellar – klet; basement – kletišče </w:t>
      </w:r>
      <w:r w:rsidRPr="00932C9F">
        <w:rPr>
          <w:rFonts w:ascii="Arial" w:hAnsi="Arial" w:cs="Arial"/>
          <w:noProof/>
          <w:sz w:val="24"/>
          <w:szCs w:val="24"/>
        </w:rPr>
        <w:t>(v učbeniku imamo cellar, kar je skoraj isto)</w:t>
      </w:r>
    </w:p>
    <w:p w:rsidR="000565AC" w:rsidRPr="00932C9F" w:rsidRDefault="000565AC" w:rsidP="000565AC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5B27F9" w:rsidRDefault="005B27F9" w:rsidP="000565AC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Odpri si spletni učbenik na strani </w:t>
      </w:r>
      <w:r w:rsidRPr="005B27F9">
        <w:rPr>
          <w:rFonts w:ascii="Arial" w:hAnsi="Arial" w:cs="Arial"/>
          <w:b/>
          <w:bCs/>
          <w:noProof/>
          <w:sz w:val="24"/>
          <w:szCs w:val="24"/>
        </w:rPr>
        <w:t>92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The old house  - stara hiša)</w:t>
      </w:r>
      <w:r>
        <w:rPr>
          <w:rFonts w:ascii="Arial" w:hAnsi="Arial" w:cs="Arial"/>
          <w:noProof/>
          <w:sz w:val="24"/>
          <w:szCs w:val="24"/>
        </w:rPr>
        <w:t>:</w:t>
      </w:r>
    </w:p>
    <w:p w:rsidR="005B27F9" w:rsidRDefault="005B27F9" w:rsidP="000565AC">
      <w:pPr>
        <w:pStyle w:val="Odstavekseznama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</w:t>
      </w:r>
      <w:r w:rsidRPr="005B27F9">
        <w:rPr>
          <w:rFonts w:ascii="Arial" w:hAnsi="Arial" w:cs="Arial"/>
          <w:noProof/>
          <w:sz w:val="24"/>
          <w:szCs w:val="24"/>
        </w:rPr>
        <w:t xml:space="preserve">aredi nalogo </w:t>
      </w:r>
      <w:r w:rsidRPr="005B27F9">
        <w:rPr>
          <w:rFonts w:ascii="Arial" w:hAnsi="Arial" w:cs="Arial"/>
          <w:b/>
          <w:bCs/>
          <w:noProof/>
          <w:sz w:val="24"/>
          <w:szCs w:val="24"/>
        </w:rPr>
        <w:t>1</w:t>
      </w:r>
      <w:r w:rsidRPr="005B27F9">
        <w:rPr>
          <w:rFonts w:ascii="Arial" w:hAnsi="Arial" w:cs="Arial"/>
          <w:noProof/>
          <w:sz w:val="24"/>
          <w:szCs w:val="24"/>
        </w:rPr>
        <w:t xml:space="preserve"> po navodilu. Poslušaj vsaj 2x, seveda obvezno izgovarjaj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0565AC" w:rsidRDefault="005B27F9" w:rsidP="000565AC">
      <w:pPr>
        <w:pStyle w:val="Odstavekseznama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naredi nalogo </w:t>
      </w:r>
      <w:r w:rsidRPr="005B27F9">
        <w:rPr>
          <w:rFonts w:ascii="Arial" w:hAnsi="Arial" w:cs="Arial"/>
          <w:b/>
          <w:bCs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po navodilu, pesmico poslušaj vsaj 2x, ob tretjem poslušanju je zraven zapoj. (</w:t>
      </w:r>
      <w:r w:rsidRPr="005B27F9">
        <w:rPr>
          <w:rFonts w:ascii="Arial" w:hAnsi="Arial" w:cs="Arial"/>
          <w:b/>
          <w:bCs/>
          <w:noProof/>
          <w:sz w:val="24"/>
          <w:szCs w:val="24"/>
        </w:rPr>
        <w:t>Slovarček</w:t>
      </w:r>
      <w:r>
        <w:rPr>
          <w:rFonts w:ascii="Arial" w:hAnsi="Arial" w:cs="Arial"/>
          <w:noProof/>
          <w:sz w:val="24"/>
          <w:szCs w:val="24"/>
        </w:rPr>
        <w:t>: Let's find out – pa ugotovimo; down the stairs – dol po stopnicah)</w:t>
      </w:r>
    </w:p>
    <w:p w:rsidR="000565AC" w:rsidRPr="000565AC" w:rsidRDefault="000565AC" w:rsidP="000565AC">
      <w:pPr>
        <w:pStyle w:val="Odstavekseznama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</w:p>
    <w:p w:rsidR="005B27F9" w:rsidRDefault="005B27F9" w:rsidP="000565AC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Če je mogoče, si </w:t>
      </w:r>
      <w:r w:rsidRPr="005B27F9">
        <w:rPr>
          <w:rFonts w:ascii="Arial" w:hAnsi="Arial" w:cs="Arial"/>
          <w:b/>
          <w:bCs/>
          <w:noProof/>
          <w:sz w:val="24"/>
          <w:szCs w:val="24"/>
        </w:rPr>
        <w:t>natisni</w:t>
      </w:r>
      <w:r>
        <w:rPr>
          <w:rFonts w:ascii="Arial" w:hAnsi="Arial" w:cs="Arial"/>
          <w:noProof/>
          <w:sz w:val="24"/>
          <w:szCs w:val="24"/>
        </w:rPr>
        <w:t xml:space="preserve"> spodnjo nalogo in jo reši. Glej navodilo.</w:t>
      </w:r>
      <w:r w:rsidR="000565AC">
        <w:rPr>
          <w:rFonts w:ascii="Arial" w:hAnsi="Arial" w:cs="Arial"/>
          <w:noProof/>
          <w:sz w:val="24"/>
          <w:szCs w:val="24"/>
        </w:rPr>
        <w:t xml:space="preserve"> (monster – pošast, frog – žaba)</w:t>
      </w:r>
    </w:p>
    <w:p w:rsidR="005B27F9" w:rsidRDefault="005B27F9" w:rsidP="005B27F9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992335" cy="2771775"/>
            <wp:effectExtent l="0" t="0" r="8890" b="0"/>
            <wp:docPr id="5" name="Slika 5" descr="Slika, ki vsebuje besede so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50E4EF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7"/>
                    <a:stretch/>
                  </pic:blipFill>
                  <pic:spPr bwMode="auto">
                    <a:xfrm>
                      <a:off x="0" y="0"/>
                      <a:ext cx="6022618" cy="2785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7F9" w:rsidRDefault="005B27F9" w:rsidP="005B27F9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</w:p>
    <w:p w:rsidR="005B27F9" w:rsidRDefault="005B27F9" w:rsidP="005B27F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noProof/>
          <w:sz w:val="24"/>
          <w:szCs w:val="24"/>
        </w:rPr>
      </w:pPr>
      <w:r w:rsidRPr="004B144F">
        <w:rPr>
          <w:rFonts w:ascii="Arial" w:hAnsi="Arial" w:cs="Arial"/>
          <w:b/>
          <w:bCs/>
          <w:noProof/>
          <w:sz w:val="24"/>
          <w:szCs w:val="24"/>
        </w:rPr>
        <w:t>There is/ there are</w:t>
      </w:r>
      <w:r>
        <w:rPr>
          <w:rFonts w:ascii="Arial" w:hAnsi="Arial" w:cs="Arial"/>
          <w:noProof/>
          <w:sz w:val="24"/>
          <w:szCs w:val="24"/>
        </w:rPr>
        <w:t xml:space="preserve"> – razlaga</w:t>
      </w:r>
      <w:r w:rsidR="004B144F">
        <w:rPr>
          <w:rFonts w:ascii="Arial" w:hAnsi="Arial" w:cs="Arial"/>
          <w:noProof/>
          <w:sz w:val="24"/>
          <w:szCs w:val="24"/>
        </w:rPr>
        <w:t xml:space="preserve"> – naredi tako kot narekuje predstavitev – vključi zvok:</w:t>
      </w:r>
    </w:p>
    <w:p w:rsidR="004B144F" w:rsidRPr="00D17F78" w:rsidRDefault="00A51FE2" w:rsidP="004B144F">
      <w:pPr>
        <w:spacing w:line="360" w:lineRule="auto"/>
        <w:ind w:left="360"/>
        <w:rPr>
          <w:rFonts w:ascii="Arial" w:hAnsi="Arial" w:cs="Arial"/>
          <w:b/>
          <w:bCs/>
          <w:noProof/>
          <w:color w:val="FF0000"/>
          <w:sz w:val="48"/>
          <w:szCs w:val="48"/>
        </w:rPr>
      </w:pPr>
      <w:hyperlink r:id="rId11" w:history="1">
        <w:r w:rsidR="00D17F78" w:rsidRPr="00A51FE2">
          <w:rPr>
            <w:rStyle w:val="Hiperpovezava"/>
            <w:rFonts w:ascii="Arial" w:hAnsi="Arial" w:cs="Arial"/>
            <w:b/>
            <w:bCs/>
            <w:noProof/>
            <w:sz w:val="48"/>
            <w:szCs w:val="48"/>
          </w:rPr>
          <w:t>p</w:t>
        </w:r>
        <w:r w:rsidR="004B144F" w:rsidRPr="00A51FE2">
          <w:rPr>
            <w:rStyle w:val="Hiperpovezava"/>
            <w:rFonts w:ascii="Arial" w:hAnsi="Arial" w:cs="Arial"/>
            <w:b/>
            <w:bCs/>
            <w:noProof/>
            <w:sz w:val="48"/>
            <w:szCs w:val="48"/>
          </w:rPr>
          <w:t>redstavitev PPT</w:t>
        </w:r>
      </w:hyperlink>
    </w:p>
    <w:p w:rsidR="004B144F" w:rsidRPr="00D17F78" w:rsidRDefault="004B144F" w:rsidP="004B144F">
      <w:pPr>
        <w:spacing w:line="360" w:lineRule="auto"/>
        <w:ind w:left="360"/>
        <w:rPr>
          <w:rFonts w:ascii="Arial" w:hAnsi="Arial" w:cs="Arial"/>
          <w:b/>
          <w:bCs/>
          <w:caps/>
          <w:noProof/>
          <w:sz w:val="40"/>
          <w:szCs w:val="40"/>
        </w:rPr>
      </w:pPr>
      <w:r w:rsidRPr="00D17F78">
        <w:rPr>
          <w:rFonts w:ascii="Arial" w:hAnsi="Arial" w:cs="Arial"/>
          <w:b/>
          <w:bCs/>
          <w:caps/>
          <w:noProof/>
          <w:sz w:val="40"/>
          <w:szCs w:val="40"/>
        </w:rPr>
        <w:t>ali</w:t>
      </w:r>
    </w:p>
    <w:p w:rsidR="004B144F" w:rsidRDefault="00A51FE2" w:rsidP="004B144F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hyperlink r:id="rId12" w:history="1">
        <w:r w:rsidR="00D17F78" w:rsidRPr="00A51FE2">
          <w:rPr>
            <w:rStyle w:val="Hiperpovezava"/>
            <w:rFonts w:ascii="Arial" w:hAnsi="Arial" w:cs="Arial"/>
            <w:b/>
            <w:bCs/>
            <w:noProof/>
            <w:sz w:val="44"/>
            <w:szCs w:val="44"/>
          </w:rPr>
          <w:t>v</w:t>
        </w:r>
        <w:r w:rsidR="004B144F" w:rsidRPr="00A51FE2">
          <w:rPr>
            <w:rStyle w:val="Hiperpovezava"/>
            <w:rFonts w:ascii="Arial" w:hAnsi="Arial" w:cs="Arial"/>
            <w:b/>
            <w:bCs/>
            <w:noProof/>
            <w:sz w:val="44"/>
            <w:szCs w:val="44"/>
          </w:rPr>
          <w:t>ideo</w:t>
        </w:r>
      </w:hyperlink>
      <w:r w:rsidR="004B144F" w:rsidRPr="004B144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4B144F">
        <w:rPr>
          <w:rFonts w:ascii="Arial" w:hAnsi="Arial" w:cs="Arial"/>
          <w:noProof/>
          <w:sz w:val="24"/>
          <w:szCs w:val="24"/>
        </w:rPr>
        <w:t>(za tiste, ki vam zvok v predstavitvi PPT ne deluje)</w:t>
      </w:r>
    </w:p>
    <w:p w:rsidR="00D17F78" w:rsidRPr="00D17F78" w:rsidRDefault="00D17F78" w:rsidP="004B144F">
      <w:pPr>
        <w:spacing w:line="360" w:lineRule="auto"/>
        <w:ind w:left="360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D17F78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V obeh velja, vadi branje povedi! Oboje lahko ustavljaš, če je potrebno, da lažje slediš.</w:t>
      </w:r>
    </w:p>
    <w:p w:rsidR="000565AC" w:rsidRPr="004B144F" w:rsidRDefault="004B144F" w:rsidP="004B144F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6" name="Grafika 6" descr="Nasmejan smeško brez pol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ppyfaceoutlin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C9F" w:rsidRDefault="00932C9F" w:rsidP="00932C9F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932C9F" w:rsidRDefault="00932C9F" w:rsidP="00932C9F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33D59" w:rsidRDefault="00E33D59">
      <w:pPr>
        <w:rPr>
          <w:noProof/>
        </w:rPr>
      </w:pPr>
    </w:p>
    <w:sectPr w:rsidR="00E33D59" w:rsidSect="00932C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03DC"/>
    <w:multiLevelType w:val="hybridMultilevel"/>
    <w:tmpl w:val="548293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E4D"/>
    <w:multiLevelType w:val="hybridMultilevel"/>
    <w:tmpl w:val="5A6E924E"/>
    <w:lvl w:ilvl="0" w:tplc="81E6E2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BB662D"/>
    <w:multiLevelType w:val="hybridMultilevel"/>
    <w:tmpl w:val="2904DE40"/>
    <w:lvl w:ilvl="0" w:tplc="F2C06A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9F"/>
    <w:rsid w:val="000565AC"/>
    <w:rsid w:val="004B144F"/>
    <w:rsid w:val="005B27F9"/>
    <w:rsid w:val="00932C9F"/>
    <w:rsid w:val="00A51FE2"/>
    <w:rsid w:val="00CC632F"/>
    <w:rsid w:val="00D17F78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6F28B-712A-4EE2-8F57-2A078BE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2C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2C9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32C9F"/>
    <w:pPr>
      <w:ind w:left="720"/>
      <w:contextualSpacing/>
    </w:pPr>
  </w:style>
  <w:style w:type="table" w:styleId="Tabelamrea">
    <w:name w:val="Table Grid"/>
    <w:basedOn w:val="Navadnatabela"/>
    <w:uiPriority w:val="39"/>
    <w:rsid w:val="00932C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5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Wv_dwnX7Y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V-TnrvUJ9Q" TargetMode="External"/><Relationship Id="rId12" Type="http://schemas.openxmlformats.org/officeDocument/2006/relationships/hyperlink" Target="http://oscerkno.splet.arnes.si/files/2020/04/thereis_are_4r.mp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4/thereis_are_4r.pptx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SUDzr5hnY" TargetMode="Externa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2020-04-20T07:01:00Z</dcterms:created>
  <dcterms:modified xsi:type="dcterms:W3CDTF">2020-04-20T12:25:00Z</dcterms:modified>
</cp:coreProperties>
</file>