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 xml:space="preserve">Naravoslovje </w:t>
      </w:r>
      <w:r w:rsidR="000A7B03">
        <w:rPr>
          <w:rFonts w:ascii="Arial" w:hAnsi="Arial" w:cs="Arial"/>
          <w:sz w:val="24"/>
          <w:szCs w:val="24"/>
        </w:rPr>
        <w:t>7.5</w:t>
      </w:r>
      <w:r w:rsidRPr="00EC1741">
        <w:rPr>
          <w:rFonts w:ascii="Arial" w:hAnsi="Arial" w:cs="Arial"/>
          <w:sz w:val="24"/>
          <w:szCs w:val="24"/>
        </w:rPr>
        <w:t>.</w:t>
      </w:r>
      <w:r w:rsidR="000A7B03">
        <w:rPr>
          <w:rFonts w:ascii="Arial" w:hAnsi="Arial" w:cs="Arial"/>
          <w:sz w:val="24"/>
          <w:szCs w:val="24"/>
        </w:rPr>
        <w:t xml:space="preserve"> </w:t>
      </w:r>
      <w:r w:rsidR="00B55767">
        <w:rPr>
          <w:rFonts w:ascii="Arial" w:hAnsi="Arial" w:cs="Arial"/>
          <w:sz w:val="24"/>
          <w:szCs w:val="24"/>
        </w:rPr>
        <w:t xml:space="preserve">in </w:t>
      </w:r>
      <w:r w:rsidR="000A7B03">
        <w:rPr>
          <w:rFonts w:ascii="Arial" w:hAnsi="Arial" w:cs="Arial"/>
          <w:sz w:val="24"/>
          <w:szCs w:val="24"/>
        </w:rPr>
        <w:t>12</w:t>
      </w:r>
      <w:r w:rsidR="005632C1">
        <w:rPr>
          <w:rFonts w:ascii="Arial" w:hAnsi="Arial" w:cs="Arial"/>
          <w:sz w:val="24"/>
          <w:szCs w:val="24"/>
        </w:rPr>
        <w:t xml:space="preserve">.5. </w:t>
      </w:r>
      <w:r w:rsidR="002F1501" w:rsidRPr="00EC1741">
        <w:rPr>
          <w:rFonts w:ascii="Arial" w:hAnsi="Arial" w:cs="Arial"/>
          <w:sz w:val="24"/>
          <w:szCs w:val="24"/>
        </w:rPr>
        <w:t>2020</w:t>
      </w:r>
      <w:r w:rsidR="005632C1">
        <w:rPr>
          <w:rFonts w:ascii="Arial" w:hAnsi="Arial" w:cs="Arial"/>
          <w:sz w:val="24"/>
          <w:szCs w:val="24"/>
        </w:rPr>
        <w:t xml:space="preserve">– snov dveh šolskih ur </w:t>
      </w:r>
      <w:r w:rsidRPr="00EC1741">
        <w:rPr>
          <w:rFonts w:ascii="Arial" w:hAnsi="Arial" w:cs="Arial"/>
          <w:sz w:val="24"/>
          <w:szCs w:val="24"/>
        </w:rPr>
        <w:t xml:space="preserve"> – 7.</w:t>
      </w:r>
      <w:r w:rsidR="001D284D">
        <w:rPr>
          <w:rFonts w:ascii="Arial" w:hAnsi="Arial" w:cs="Arial"/>
          <w:sz w:val="24"/>
          <w:szCs w:val="24"/>
        </w:rPr>
        <w:t>a</w:t>
      </w: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>Rešitve dveh včerajšnjih nalog.</w:t>
      </w:r>
    </w:p>
    <w:p w:rsidR="00A63813" w:rsidRPr="00EC1741" w:rsidRDefault="00A63813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A63813" w:rsidRPr="00EC1741" w:rsidRDefault="00D16985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inline distT="0" distB="0" distL="0" distR="0">
            <wp:extent cx="4800600" cy="1000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85" w:rsidRPr="00EC1741" w:rsidRDefault="00D16985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inline distT="0" distB="0" distL="0" distR="0">
            <wp:extent cx="5467350" cy="4295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t>Naloga rešite: Kaj predstavljajo spodnje tri slike. Razloži.</w:t>
      </w:r>
    </w:p>
    <w:p w:rsidR="00EC1741" w:rsidRPr="00EC1741" w:rsidRDefault="008964AB" w:rsidP="00A63813">
      <w:pPr>
        <w:rPr>
          <w:rFonts w:ascii="Arial" w:hAnsi="Arial" w:cs="Arial"/>
          <w:bCs/>
          <w:color w:val="A92386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margin-left:313.95pt;margin-top:14.4pt;width:156pt;height:130.5pt;z-index:251663360;mso-position-horizontal-relative:text;mso-position-vertical-relative:text">
            <v:imagedata r:id="rId7" o:title="mula_cinza_americana-1230"/>
            <w10:wrap type="squar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irc_mi" o:spid="_x0000_s1030" type="#_x0000_t75" alt="" style="position:absolute;margin-left:106.95pt;margin-top:12.95pt;width:196.4pt;height:136.65pt;z-index:251661312;mso-position-horizontal-relative:text;mso-position-vertical-relative:text">
            <v:imagedata r:id="rId8" o:title="banjo-du-loup"/>
            <w10:wrap type="squar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9" type="#_x0000_t75" alt="" style="position:absolute;margin-left:-66.3pt;margin-top:14.4pt;width:169.2pt;height:126.65pt;z-index:251659264;mso-position-horizontal-relative:text;mso-position-vertical-relative:text">
            <v:imagedata r:id="rId9" o:title="Osel"/>
            <w10:wrap type="square"/>
          </v:shape>
        </w:pict>
      </w:r>
    </w:p>
    <w:p w:rsidR="00A63813" w:rsidRPr="00EC1741" w:rsidRDefault="00A63813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t xml:space="preserve">Nova snov: </w:t>
      </w:r>
      <w:r w:rsidR="00B75C67">
        <w:rPr>
          <w:rFonts w:ascii="Arial" w:hAnsi="Arial" w:cs="Arial"/>
          <w:bCs/>
          <w:color w:val="A92386"/>
          <w:sz w:val="24"/>
          <w:szCs w:val="24"/>
        </w:rPr>
        <w:t>pri tej snovi ni potrebno prepisovati slik, saj bi jih tudi v šoli dobili natisnjene. Če lahko jih skopirajte in prilepite. Besedilo pa napišite poleg.</w:t>
      </w: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lastRenderedPageBreak/>
        <w:t>Napišete naslov: SPUŽVE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A92386"/>
          <w:sz w:val="24"/>
          <w:szCs w:val="24"/>
        </w:rPr>
      </w:pPr>
      <w:r>
        <w:rPr>
          <w:rFonts w:ascii="Arial" w:hAnsi="Arial" w:cs="Arial"/>
          <w:bCs/>
          <w:color w:val="A92386"/>
          <w:sz w:val="24"/>
          <w:szCs w:val="24"/>
        </w:rPr>
        <w:t>Zapišite snov v zvezek: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So </w:t>
      </w:r>
      <w:r w:rsidRPr="00EC1741">
        <w:rPr>
          <w:rFonts w:ascii="Arial" w:hAnsi="Arial" w:cs="Arial"/>
          <w:bCs/>
          <w:color w:val="31849B"/>
          <w:sz w:val="24"/>
          <w:szCs w:val="24"/>
          <w:u w:val="single"/>
        </w:rPr>
        <w:t>mnogocelični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EC1741">
        <w:rPr>
          <w:rFonts w:ascii="Arial" w:hAnsi="Arial" w:cs="Arial"/>
          <w:b/>
          <w:color w:val="31849B"/>
          <w:sz w:val="24"/>
          <w:szCs w:val="24"/>
        </w:rPr>
        <w:t>organizmi brez pravih tkiv in organov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>. Predvidevajo, da so se razvile iz bičkarjev ovratničarjev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– vrste praživali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EC1741">
        <w:rPr>
          <w:rFonts w:ascii="Arial" w:hAnsi="Arial" w:cs="Arial"/>
          <w:b/>
          <w:color w:val="31849B"/>
          <w:sz w:val="24"/>
          <w:szCs w:val="24"/>
        </w:rPr>
        <w:t xml:space="preserve">Naprej iz njih naj se ne bi razvila nobena skupina in so </w:t>
      </w:r>
      <w:r w:rsidRPr="00EC1741">
        <w:rPr>
          <w:rFonts w:ascii="Arial" w:hAnsi="Arial" w:cs="Arial"/>
          <w:b/>
          <w:color w:val="31849B"/>
          <w:sz w:val="24"/>
          <w:szCs w:val="24"/>
          <w:u w:val="single"/>
        </w:rPr>
        <w:t>stranska veja</w:t>
      </w:r>
      <w:r w:rsidRPr="00EC1741">
        <w:rPr>
          <w:rFonts w:ascii="Arial" w:hAnsi="Arial" w:cs="Arial"/>
          <w:bCs/>
          <w:color w:val="31849B"/>
          <w:sz w:val="24"/>
          <w:szCs w:val="24"/>
          <w:u w:val="single"/>
        </w:rPr>
        <w:t>.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Imajo značilen sistem kanalčkov in votlinic skozi katere se pretaka voda. </w:t>
      </w:r>
      <w:r>
        <w:rPr>
          <w:rFonts w:ascii="Arial" w:hAnsi="Arial" w:cs="Arial"/>
          <w:bCs/>
          <w:color w:val="31849B"/>
          <w:sz w:val="24"/>
          <w:szCs w:val="24"/>
        </w:rPr>
        <w:t>Natančno si oglej in skopiraj ali preriši spodnjo sliko.</w:t>
      </w:r>
    </w:p>
    <w:p w:rsidR="00EC1741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6184265" cy="3481070"/>
            <wp:effectExtent l="0" t="0" r="6985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>Vodo poganjajo celice ovratničarke, ki prebavljajo hrano, v njih pa poteka tudi dihanje –</w:t>
      </w:r>
      <w:r w:rsidR="00F12628">
        <w:rPr>
          <w:rFonts w:ascii="Arial" w:hAnsi="Arial" w:cs="Arial"/>
          <w:bCs/>
          <w:color w:val="31849B"/>
          <w:sz w:val="24"/>
          <w:szCs w:val="24"/>
        </w:rPr>
        <w:t xml:space="preserve"> glej sliko.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208280</wp:posOffset>
            </wp:positionV>
            <wp:extent cx="3639185" cy="28765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EC1741" w:rsidRDefault="00EC1741" w:rsidP="00F12628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Spužve se </w:t>
      </w:r>
      <w:r w:rsidRPr="00F12628">
        <w:rPr>
          <w:rFonts w:ascii="Arial" w:hAnsi="Arial" w:cs="Arial"/>
          <w:b/>
          <w:color w:val="31849B"/>
          <w:sz w:val="24"/>
          <w:szCs w:val="24"/>
        </w:rPr>
        <w:t>razmnožujejo spolno in nespolno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– </w:t>
      </w:r>
      <w:r w:rsidR="00F12628">
        <w:rPr>
          <w:rFonts w:ascii="Arial" w:hAnsi="Arial" w:cs="Arial"/>
          <w:bCs/>
          <w:color w:val="31849B"/>
          <w:sz w:val="24"/>
          <w:szCs w:val="24"/>
        </w:rPr>
        <w:t>oglej in skiciraj ali skopiraj sliki. Spolno poteka iz jajčeca, ličinke in iz nje se razvije odrasla spužva.</w:t>
      </w:r>
    </w:p>
    <w:p w:rsidR="00F12628" w:rsidRPr="00EC1741" w:rsidRDefault="00F12628" w:rsidP="00F12628">
      <w:pPr>
        <w:spacing w:after="0" w:line="240" w:lineRule="auto"/>
        <w:rPr>
          <w:rFonts w:ascii="Arial" w:hAnsi="Arial" w:cs="Arial"/>
          <w:bCs/>
          <w:color w:val="A92386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Nespolno pa poteka z brstenjem – vzbrsti nova spužva.</w:t>
      </w:r>
    </w:p>
    <w:p w:rsid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A63813" w:rsidRDefault="00327EA7" w:rsidP="00A63813">
      <w:pPr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A92386"/>
          <w:sz w:val="24"/>
          <w:szCs w:val="24"/>
        </w:rPr>
        <w:t xml:space="preserve">Naloga: V literaturi poišči in skiciraj spodnje spužve: </w:t>
      </w:r>
      <w:r w:rsidR="00EC1741" w:rsidRPr="00EC1741">
        <w:rPr>
          <w:rFonts w:ascii="Arial" w:hAnsi="Arial" w:cs="Arial"/>
          <w:bCs/>
          <w:color w:val="31849B"/>
          <w:sz w:val="24"/>
          <w:szCs w:val="24"/>
        </w:rPr>
        <w:t>žveplenjača, morska pomaranča, zobčasta spužv</w:t>
      </w:r>
      <w:r>
        <w:rPr>
          <w:rFonts w:ascii="Arial" w:hAnsi="Arial" w:cs="Arial"/>
          <w:bCs/>
          <w:color w:val="31849B"/>
          <w:sz w:val="24"/>
          <w:szCs w:val="24"/>
        </w:rPr>
        <w:t>a.</w:t>
      </w:r>
    </w:p>
    <w:p w:rsidR="00327EA7" w:rsidRDefault="00327EA7" w:rsidP="00A63813">
      <w:pPr>
        <w:rPr>
          <w:rFonts w:ascii="Arial" w:hAnsi="Arial" w:cs="Arial"/>
          <w:bCs/>
          <w:color w:val="31849B"/>
          <w:sz w:val="24"/>
          <w:szCs w:val="24"/>
        </w:rPr>
      </w:pPr>
    </w:p>
    <w:p w:rsidR="00B55767" w:rsidRDefault="00B5576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B55767" w:rsidRPr="002F1501" w:rsidRDefault="00B5576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>Sedaj smo zaključili z nepravimi mnogoceličarji spužvami.</w:t>
      </w: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lastRenderedPageBreak/>
        <w:t xml:space="preserve">Zapišite vso razlago v zvezek: PRAVI MNOGOCELIČARJI: imajo že prava tkiva in organe, celice so specializirane za opravljane določene naloge (izmenjava plinov, prenos informacij, trdnost, izločanje……). </w:t>
      </w: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Prvi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NEČLENARJI. Ime so dobili zato, ker imajo telo NEČLENJENO. Poznamo štiri skupine NEČLENARJEV: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PLOSKI ČRVI, 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VALJASTI ČRVI,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OŽIGALKARJI in 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MEHKUŽCI</w:t>
      </w:r>
    </w:p>
    <w:p w:rsidR="00B87BBF" w:rsidRPr="002F1501" w:rsidRDefault="00B87BBF" w:rsidP="00B87BB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B87BBF" w:rsidRPr="002F1501" w:rsidRDefault="00B87BBF" w:rsidP="00B87BB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>Najprej bomo pogledali ploske črve.</w:t>
      </w:r>
    </w:p>
    <w:p w:rsidR="00327EA7" w:rsidRPr="002F1501" w:rsidRDefault="00327EA7" w:rsidP="00327EA7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87BBF" w:rsidRPr="002F1501" w:rsidRDefault="00B87BBF" w:rsidP="00B87BBF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  <w:highlight w:val="yellow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PLOSKI ČRVI, </w:t>
      </w:r>
    </w:p>
    <w:p w:rsidR="00B87BBF" w:rsidRPr="002F1501" w:rsidRDefault="00327EA7" w:rsidP="00327EA7">
      <w:pPr>
        <w:spacing w:after="0" w:line="240" w:lineRule="auto"/>
        <w:ind w:left="360"/>
        <w:rPr>
          <w:rFonts w:ascii="Arial" w:hAnsi="Arial" w:cs="Arial"/>
          <w:bCs/>
          <w:i/>
          <w:color w:val="B2A1C7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B87BBF" w:rsidRPr="002F1501">
        <w:rPr>
          <w:rFonts w:ascii="Arial" w:hAnsi="Arial" w:cs="Arial"/>
          <w:bCs/>
          <w:color w:val="5F497A"/>
          <w:sz w:val="24"/>
          <w:szCs w:val="24"/>
        </w:rPr>
        <w:t xml:space="preserve">Za njih na splošno velja da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s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o 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prosto živeči ali zajedavci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;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Zakrnele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imajo 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nekatere organske sisteme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– 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prebavila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(slabše razvita prebavila)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.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Imajo razvite organe, kar pomeni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da so bolj razviti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.</w:t>
      </w:r>
    </w:p>
    <w:p w:rsidR="00B87BBF" w:rsidRPr="002F1501" w:rsidRDefault="00327EA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</w:t>
      </w:r>
      <w:r w:rsidRPr="002F1501">
        <w:rPr>
          <w:rFonts w:ascii="Arial" w:hAnsi="Arial" w:cs="Arial"/>
          <w:bCs/>
          <w:i/>
          <w:color w:val="B2A1C7"/>
          <w:sz w:val="24"/>
          <w:szCs w:val="24"/>
          <w:highlight w:val="yellow"/>
        </w:rPr>
        <w:t>Ploskavci so vrtinčarji, sesači in trakulje.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B87BBF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3442970</wp:posOffset>
            </wp:positionH>
            <wp:positionV relativeFrom="paragraph">
              <wp:posOffset>12700</wp:posOffset>
            </wp:positionV>
            <wp:extent cx="2689225" cy="156337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1.a   </w:t>
      </w:r>
      <w:r w:rsidR="00327EA7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>VRTINČARJI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: imajo </w:t>
      </w:r>
      <w:proofErr w:type="spellStart"/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omigetalčeno</w:t>
      </w:r>
      <w:proofErr w:type="spellEnd"/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 kožo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(po površini imajo migetalke kot paramecij)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, ustno zadnjična odprtina</w:t>
      </w:r>
      <w:r w:rsidR="00B87BBF" w:rsidRPr="002F1501">
        <w:rPr>
          <w:rFonts w:ascii="Arial" w:hAnsi="Arial" w:cs="Arial"/>
          <w:bCs/>
          <w:color w:val="5F497A"/>
          <w:sz w:val="24"/>
          <w:szCs w:val="24"/>
        </w:rPr>
        <w:t xml:space="preserve"> (vse v enem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!) 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, so dvobočno somerni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( TO POMENI DA JE LEVA IN DESNA STRAN TELESA ENAKA NA ZUNAJ (POJASNILO- tudi človek ima telo dvobočno somerno)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12065</wp:posOffset>
            </wp:positionV>
            <wp:extent cx="1768475" cy="2142490"/>
            <wp:effectExtent l="0" t="0" r="317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327EA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42593C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1.b  </w:t>
      </w: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>SESAČI: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42593C" w:rsidRPr="002F1501">
        <w:rPr>
          <w:rFonts w:ascii="Arial" w:hAnsi="Arial" w:cs="Arial"/>
          <w:bCs/>
          <w:color w:val="5F497A"/>
          <w:sz w:val="24"/>
          <w:szCs w:val="24"/>
        </w:rPr>
        <w:t xml:space="preserve">primer sesača je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metljaj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 – </w:t>
      </w:r>
      <w:proofErr w:type="spellStart"/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>zajedalski</w:t>
      </w:r>
      <w:proofErr w:type="spellEnd"/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 organizem. Imajo priseska s katerimi se pripenjajo na gostitelja. Imajo slabo razvita prebavila, saj hrano odvzemajo gostitelju.</w:t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Oglej si kratek posnetek, kako izgleda veliki metljaj v jetrih krave: </w:t>
      </w:r>
      <w:hyperlink r:id="rId15" w:history="1">
        <w:r w:rsidRPr="002F1501">
          <w:rPr>
            <w:rStyle w:val="Hiperpovezava"/>
            <w:rFonts w:ascii="Arial" w:hAnsi="Arial" w:cs="Arial"/>
            <w:sz w:val="24"/>
            <w:szCs w:val="24"/>
          </w:rPr>
          <w:t>https://slv.gurushealth.ru/miscellanea/medicine/28838-fasciolasis-2.html</w:t>
        </w:r>
      </w:hyperlink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V zvezek skicirajte ali skopirajte razvojni krog metljaja – oglejte in razložite si kako se razvije v organizmih.</w:t>
      </w:r>
      <w:r w:rsidR="00B55767" w:rsidRPr="002F1501">
        <w:rPr>
          <w:rFonts w:ascii="Arial" w:hAnsi="Arial" w:cs="Arial"/>
          <w:bCs/>
          <w:color w:val="5F497A"/>
          <w:sz w:val="24"/>
          <w:szCs w:val="24"/>
        </w:rPr>
        <w:t xml:space="preserve"> Glej naprej…</w:t>
      </w: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81825" cy="4867275"/>
            <wp:effectExtent l="0" t="0" r="9525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3D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27305</wp:posOffset>
            </wp:positionV>
            <wp:extent cx="4224655" cy="4400550"/>
            <wp:effectExtent l="0" t="0" r="444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1.c </w:t>
      </w:r>
      <w:r w:rsidR="00327EA7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 TRAKULJE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 : </w:t>
      </w:r>
      <w:bookmarkStart w:id="0" w:name="_Hlk38580315"/>
      <w:r w:rsidR="005632C1" w:rsidRPr="002F1501">
        <w:rPr>
          <w:rFonts w:ascii="Arial" w:hAnsi="Arial" w:cs="Arial"/>
          <w:b/>
          <w:color w:val="5F497A"/>
          <w:sz w:val="24"/>
          <w:szCs w:val="24"/>
        </w:rPr>
        <w:t>S</w:t>
      </w:r>
      <w:r w:rsidRPr="002F1501">
        <w:rPr>
          <w:rFonts w:ascii="Arial" w:hAnsi="Arial" w:cs="Arial"/>
          <w:b/>
          <w:color w:val="5F497A"/>
          <w:sz w:val="24"/>
          <w:szCs w:val="24"/>
        </w:rPr>
        <w:t>kopirajte desno sliko in si poglejte njeno zgradbo.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Kaj ima na glavi: _____________________ 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Kaj je za vratom in koliko</w:t>
      </w:r>
      <w:r w:rsidR="00B55767" w:rsidRPr="002F1501">
        <w:rPr>
          <w:rFonts w:ascii="Arial" w:hAnsi="Arial" w:cs="Arial"/>
          <w:bCs/>
          <w:color w:val="5F497A"/>
          <w:sz w:val="24"/>
          <w:szCs w:val="24"/>
        </w:rPr>
        <w:t xml:space="preserve"> teh delov je v odrasli trakulji? ____________________ 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Kaj je v odrivkih? ____________________</w:t>
      </w: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bookmarkEnd w:id="0"/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Na spodnji povezavi si oglej življenjski krog trakulje.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8964AB" w:rsidP="00B87BB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hyperlink r:id="rId18" w:history="1">
        <w:r w:rsidR="00B55767" w:rsidRPr="002F1501">
          <w:rPr>
            <w:rStyle w:val="Hiperpovezava"/>
            <w:rFonts w:ascii="Arial" w:hAnsi="Arial" w:cs="Arial"/>
            <w:sz w:val="24"/>
            <w:szCs w:val="24"/>
          </w:rPr>
          <w:t>https://eucbeniki.sio.si/nar7/2021/index3.html</w:t>
        </w:r>
      </w:hyperlink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sz w:val="24"/>
          <w:szCs w:val="24"/>
        </w:rPr>
        <w:t>Spodnjo sliko prilepite v zvezek in jo opišite z besedilom iz animacije, ki ste jo videli na zgornji povezavi</w:t>
      </w:r>
      <w:r w:rsidR="005632C1" w:rsidRPr="002F1501">
        <w:rPr>
          <w:rFonts w:ascii="Arial" w:hAnsi="Arial" w:cs="Arial"/>
          <w:sz w:val="24"/>
          <w:szCs w:val="24"/>
        </w:rPr>
        <w:t xml:space="preserve">, da boste razumeli kako se razvija </w:t>
      </w:r>
      <w:r w:rsidR="00C12FCA">
        <w:rPr>
          <w:rFonts w:ascii="Arial" w:hAnsi="Arial" w:cs="Arial"/>
          <w:sz w:val="24"/>
          <w:szCs w:val="24"/>
        </w:rPr>
        <w:t>trakulja</w:t>
      </w:r>
      <w:r w:rsidR="005632C1" w:rsidRPr="002F1501">
        <w:rPr>
          <w:rFonts w:ascii="Arial" w:hAnsi="Arial" w:cs="Arial"/>
          <w:sz w:val="24"/>
          <w:szCs w:val="24"/>
        </w:rPr>
        <w:t>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79375</wp:posOffset>
            </wp:positionV>
            <wp:extent cx="4695825" cy="3709035"/>
            <wp:effectExtent l="0" t="0" r="9525" b="571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87BBF" w:rsidRPr="002F1501" w:rsidRDefault="00B87BBF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2F1501" w:rsidRPr="002F1501" w:rsidRDefault="002F1501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2F1501" w:rsidRPr="002F1501" w:rsidRDefault="002F1501" w:rsidP="00B87BBF">
      <w:pPr>
        <w:rPr>
          <w:rFonts w:ascii="Arial" w:hAnsi="Arial" w:cs="Arial"/>
          <w:bCs/>
          <w:i/>
          <w:i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i/>
          <w:iCs/>
          <w:color w:val="5F497A"/>
          <w:sz w:val="24"/>
          <w:szCs w:val="24"/>
        </w:rPr>
        <w:t>Za tiste, ki vas zanimajo organizmi. Prikazuje 15 najnevarnejših zajedavskih organizmov.</w:t>
      </w:r>
    </w:p>
    <w:p w:rsidR="002F1501" w:rsidRPr="002F1501" w:rsidRDefault="002F1501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5632C1" w:rsidRPr="002F1501" w:rsidRDefault="008964AB" w:rsidP="00B87BBF">
      <w:pPr>
        <w:rPr>
          <w:rFonts w:ascii="Arial" w:hAnsi="Arial" w:cs="Arial"/>
          <w:sz w:val="24"/>
          <w:szCs w:val="24"/>
        </w:rPr>
      </w:pPr>
      <w:hyperlink r:id="rId21" w:history="1">
        <w:r w:rsidR="002F1501" w:rsidRPr="002F1501">
          <w:rPr>
            <w:rStyle w:val="Hiperpovezava"/>
            <w:rFonts w:ascii="Arial" w:hAnsi="Arial" w:cs="Arial"/>
            <w:sz w:val="24"/>
            <w:szCs w:val="24"/>
          </w:rPr>
          <w:t>https://klepetobkavi.si/novice/podrobnosti/id-15-najbolj-srhljivih-cloveskih-parazitov-1689.html</w:t>
        </w:r>
      </w:hyperlink>
    </w:p>
    <w:p w:rsidR="00B87BBF" w:rsidRDefault="00B87BBF" w:rsidP="00B87BBF">
      <w:pPr>
        <w:rPr>
          <w:sz w:val="16"/>
          <w:szCs w:val="16"/>
        </w:rPr>
      </w:pPr>
    </w:p>
    <w:p w:rsidR="00B87BBF" w:rsidRDefault="00B87BBF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524E0C" w:rsidRPr="00EC1741" w:rsidRDefault="00524E0C">
      <w:pPr>
        <w:rPr>
          <w:rFonts w:ascii="Arial" w:hAnsi="Arial" w:cs="Arial"/>
          <w:sz w:val="24"/>
          <w:szCs w:val="24"/>
        </w:rPr>
      </w:pPr>
    </w:p>
    <w:sectPr w:rsidR="00524E0C" w:rsidRPr="00EC1741" w:rsidSect="00B55767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10EE"/>
    <w:multiLevelType w:val="hybridMultilevel"/>
    <w:tmpl w:val="6DEA0624"/>
    <w:lvl w:ilvl="0" w:tplc="EDB4B35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B2A1C7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BC01B3"/>
    <w:multiLevelType w:val="hybridMultilevel"/>
    <w:tmpl w:val="6A5605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A13FC"/>
    <w:multiLevelType w:val="hybridMultilevel"/>
    <w:tmpl w:val="25D026E8"/>
    <w:lvl w:ilvl="0" w:tplc="DD00E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813"/>
    <w:rsid w:val="000A7B03"/>
    <w:rsid w:val="001D284D"/>
    <w:rsid w:val="001E213D"/>
    <w:rsid w:val="002F1501"/>
    <w:rsid w:val="00327EA7"/>
    <w:rsid w:val="0042593C"/>
    <w:rsid w:val="00524E0C"/>
    <w:rsid w:val="005632C1"/>
    <w:rsid w:val="008964AB"/>
    <w:rsid w:val="00A63813"/>
    <w:rsid w:val="00B55767"/>
    <w:rsid w:val="00B75C67"/>
    <w:rsid w:val="00B87BBF"/>
    <w:rsid w:val="00C12FCA"/>
    <w:rsid w:val="00D16985"/>
    <w:rsid w:val="00EC1741"/>
    <w:rsid w:val="00F1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78FF734"/>
  <w15:chartTrackingRefBased/>
  <w15:docId w15:val="{3D5AE21B-C511-414E-B934-21D7E5BD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6381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27EA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E21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mss.svarog.si/biologija/econtent/multimedia/48/7783/01_ploski_crvi.jpg" TargetMode="External"/><Relationship Id="rId18" Type="http://schemas.openxmlformats.org/officeDocument/2006/relationships/hyperlink" Target="https://eucbeniki.sio.si/nar7/2021/index3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lepetobkavi.si/novice/podrobnosti/id-15-najbolj-srhljivih-cloveskih-parazitov-1689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http://www.iucbeniki.si/nar7/2021/0318_naloga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lv.gurushealth.ru/miscellanea/medicine/28838-fasciolasis-2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385</cp:lastModifiedBy>
  <cp:revision>2</cp:revision>
  <dcterms:created xsi:type="dcterms:W3CDTF">2020-05-06T22:57:00Z</dcterms:created>
  <dcterms:modified xsi:type="dcterms:W3CDTF">2020-05-06T22:57:00Z</dcterms:modified>
</cp:coreProperties>
</file>