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706E" w:rsidRPr="00AA132E" w:rsidRDefault="00772F41">
      <w:pPr>
        <w:rPr>
          <w:rFonts w:ascii="Arial" w:hAnsi="Arial" w:cs="Arial"/>
          <w:color w:val="538135" w:themeColor="accent6" w:themeShade="BF"/>
          <w:sz w:val="24"/>
          <w:szCs w:val="24"/>
        </w:rPr>
      </w:pPr>
      <w:r w:rsidRPr="00AA132E">
        <w:rPr>
          <w:rFonts w:ascii="Arial" w:hAnsi="Arial" w:cs="Arial"/>
          <w:color w:val="538135" w:themeColor="accent6" w:themeShade="BF"/>
          <w:sz w:val="24"/>
          <w:szCs w:val="24"/>
        </w:rPr>
        <w:t xml:space="preserve">Naloga obsega </w:t>
      </w:r>
      <w:r w:rsidR="00FC3859">
        <w:rPr>
          <w:rFonts w:ascii="Arial" w:hAnsi="Arial" w:cs="Arial"/>
          <w:color w:val="538135" w:themeColor="accent6" w:themeShade="BF"/>
          <w:sz w:val="24"/>
          <w:szCs w:val="24"/>
        </w:rPr>
        <w:t>štiri</w:t>
      </w:r>
      <w:r w:rsidR="00AA132E" w:rsidRPr="00AA132E">
        <w:rPr>
          <w:rFonts w:ascii="Arial" w:hAnsi="Arial" w:cs="Arial"/>
          <w:color w:val="538135" w:themeColor="accent6" w:themeShade="BF"/>
          <w:sz w:val="24"/>
          <w:szCs w:val="24"/>
        </w:rPr>
        <w:t xml:space="preserve"> šolske ure torej </w:t>
      </w:r>
      <w:r w:rsidR="00FC3859">
        <w:rPr>
          <w:rFonts w:ascii="Arial" w:hAnsi="Arial" w:cs="Arial"/>
          <w:color w:val="538135" w:themeColor="accent6" w:themeShade="BF"/>
          <w:sz w:val="24"/>
          <w:szCs w:val="24"/>
        </w:rPr>
        <w:t>štiri</w:t>
      </w:r>
      <w:r w:rsidRPr="00AA132E">
        <w:rPr>
          <w:rFonts w:ascii="Arial" w:hAnsi="Arial" w:cs="Arial"/>
          <w:color w:val="538135" w:themeColor="accent6" w:themeShade="BF"/>
          <w:sz w:val="24"/>
          <w:szCs w:val="24"/>
        </w:rPr>
        <w:t xml:space="preserve"> tedn</w:t>
      </w:r>
      <w:r w:rsidR="00AA132E" w:rsidRPr="00AA132E">
        <w:rPr>
          <w:rFonts w:ascii="Arial" w:hAnsi="Arial" w:cs="Arial"/>
          <w:color w:val="538135" w:themeColor="accent6" w:themeShade="BF"/>
          <w:sz w:val="24"/>
          <w:szCs w:val="24"/>
        </w:rPr>
        <w:t>e</w:t>
      </w:r>
      <w:r w:rsidRPr="00AA132E">
        <w:rPr>
          <w:rFonts w:ascii="Arial" w:hAnsi="Arial" w:cs="Arial"/>
          <w:color w:val="538135" w:themeColor="accent6" w:themeShade="BF"/>
          <w:sz w:val="24"/>
          <w:szCs w:val="24"/>
        </w:rPr>
        <w:t xml:space="preserve">: </w:t>
      </w:r>
    </w:p>
    <w:p w:rsidR="00772F41" w:rsidRPr="00AA132E" w:rsidRDefault="00772F41">
      <w:pPr>
        <w:rPr>
          <w:rFonts w:ascii="Arial" w:hAnsi="Arial" w:cs="Arial"/>
          <w:color w:val="538135" w:themeColor="accent6" w:themeShade="BF"/>
          <w:sz w:val="24"/>
          <w:szCs w:val="24"/>
        </w:rPr>
      </w:pPr>
    </w:p>
    <w:p w:rsidR="00AA132E" w:rsidRPr="00AA132E" w:rsidRDefault="00AA132E" w:rsidP="00772F41">
      <w:pPr>
        <w:shd w:val="clear" w:color="auto" w:fill="FFFFFF"/>
        <w:spacing w:after="390" w:line="240" w:lineRule="auto"/>
        <w:rPr>
          <w:rFonts w:ascii="Arial" w:eastAsia="Times New Roman" w:hAnsi="Arial" w:cs="Arial"/>
          <w:color w:val="538135" w:themeColor="accent6" w:themeShade="BF"/>
          <w:sz w:val="24"/>
          <w:szCs w:val="24"/>
          <w:lang w:eastAsia="sl-SI"/>
        </w:rPr>
      </w:pPr>
      <w:r w:rsidRPr="00AA132E">
        <w:rPr>
          <w:rFonts w:ascii="Arial" w:eastAsia="Times New Roman" w:hAnsi="Arial" w:cs="Arial"/>
          <w:noProof/>
          <w:color w:val="538135" w:themeColor="accent6" w:themeShade="BF"/>
          <w:sz w:val="24"/>
          <w:szCs w:val="24"/>
          <w:lang w:eastAsia="sl-SI"/>
        </w:rPr>
        <w:drawing>
          <wp:anchor distT="0" distB="0" distL="114300" distR="114300" simplePos="0" relativeHeight="251658240" behindDoc="0" locked="0" layoutInCell="1" allowOverlap="1" wp14:anchorId="7D8A510E">
            <wp:simplePos x="0" y="0"/>
            <wp:positionH relativeFrom="margin">
              <wp:align>left</wp:align>
            </wp:positionH>
            <wp:positionV relativeFrom="paragraph">
              <wp:posOffset>1033780</wp:posOffset>
            </wp:positionV>
            <wp:extent cx="5600700" cy="5600700"/>
            <wp:effectExtent l="0" t="0" r="0" b="0"/>
            <wp:wrapSquare wrapText="bothSides"/>
            <wp:docPr id="3" name="Slika 3" descr="Vrt v kozar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rt v kozarc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0700" cy="5600700"/>
                    </a:xfrm>
                    <a:prstGeom prst="rect">
                      <a:avLst/>
                    </a:prstGeom>
                    <a:noFill/>
                    <a:ln>
                      <a:noFill/>
                    </a:ln>
                  </pic:spPr>
                </pic:pic>
              </a:graphicData>
            </a:graphic>
          </wp:anchor>
        </w:drawing>
      </w:r>
      <w:r w:rsidR="00772F41" w:rsidRPr="00AA132E">
        <w:rPr>
          <w:rFonts w:ascii="Arial" w:eastAsia="Times New Roman" w:hAnsi="Arial" w:cs="Arial"/>
          <w:color w:val="538135" w:themeColor="accent6" w:themeShade="BF"/>
          <w:sz w:val="24"/>
          <w:szCs w:val="24"/>
          <w:lang w:eastAsia="sl-SI"/>
        </w:rPr>
        <w:t>Tokrat bomo izdelali</w:t>
      </w:r>
      <w:r w:rsidR="00772F41" w:rsidRPr="00772F41">
        <w:rPr>
          <w:rFonts w:ascii="Arial" w:eastAsia="Times New Roman" w:hAnsi="Arial" w:cs="Arial"/>
          <w:color w:val="538135" w:themeColor="accent6" w:themeShade="BF"/>
          <w:sz w:val="24"/>
          <w:szCs w:val="24"/>
          <w:lang w:eastAsia="sl-SI"/>
        </w:rPr>
        <w:t xml:space="preserve"> – vrt v steklenem kozarcu, stekleni čaši ali terariju. Zaprta</w:t>
      </w:r>
      <w:r w:rsidR="00772F41" w:rsidRPr="00AA132E">
        <w:rPr>
          <w:rFonts w:ascii="Arial" w:eastAsia="Times New Roman" w:hAnsi="Arial" w:cs="Arial"/>
          <w:color w:val="538135" w:themeColor="accent6" w:themeShade="BF"/>
          <w:sz w:val="24"/>
          <w:szCs w:val="24"/>
          <w:lang w:eastAsia="sl-SI"/>
        </w:rPr>
        <w:t xml:space="preserve"> ali pol odprta</w:t>
      </w:r>
      <w:r w:rsidR="00772F41" w:rsidRPr="00772F41">
        <w:rPr>
          <w:rFonts w:ascii="Arial" w:eastAsia="Times New Roman" w:hAnsi="Arial" w:cs="Arial"/>
          <w:color w:val="538135" w:themeColor="accent6" w:themeShade="BF"/>
          <w:sz w:val="24"/>
          <w:szCs w:val="24"/>
          <w:lang w:eastAsia="sl-SI"/>
        </w:rPr>
        <w:t xml:space="preserve"> steklena posoda ustvari primerne razmere za rast rastlin, ki sicer ne bi bile primerne za naše domove, ker je ozračje običajno preveč suho. Zelena dekoracija pa tako lahko popestri naše domove. </w:t>
      </w:r>
    </w:p>
    <w:p w:rsidR="00772F41" w:rsidRPr="00AA132E" w:rsidRDefault="00772F41" w:rsidP="00772F41">
      <w:pPr>
        <w:shd w:val="clear" w:color="auto" w:fill="FFFFFF"/>
        <w:spacing w:after="390" w:line="240" w:lineRule="auto"/>
        <w:rPr>
          <w:rFonts w:ascii="Source Sans Pro" w:eastAsia="Times New Roman" w:hAnsi="Source Sans Pro" w:cs="Times New Roman"/>
          <w:color w:val="538135" w:themeColor="accent6" w:themeShade="BF"/>
          <w:sz w:val="27"/>
          <w:szCs w:val="27"/>
          <w:lang w:eastAsia="sl-SI"/>
        </w:rPr>
      </w:pPr>
      <w:r w:rsidRPr="00772F41">
        <w:rPr>
          <w:rFonts w:ascii="Source Sans Pro" w:eastAsia="Times New Roman" w:hAnsi="Source Sans Pro" w:cs="Times New Roman"/>
          <w:color w:val="538135" w:themeColor="accent6" w:themeShade="BF"/>
          <w:sz w:val="27"/>
          <w:szCs w:val="27"/>
          <w:lang w:eastAsia="sl-SI"/>
        </w:rPr>
        <w:t>Mogoče niste vedeli, toda majhen sobni vrt si lahko ustvarite v vsaki stekleni posodi, ki jo imate na voljo.</w:t>
      </w:r>
    </w:p>
    <w:p w:rsidR="00AA132E" w:rsidRDefault="00AA132E" w:rsidP="00772F41">
      <w:pPr>
        <w:shd w:val="clear" w:color="auto" w:fill="FFFFFF"/>
        <w:spacing w:after="390" w:line="240" w:lineRule="auto"/>
        <w:rPr>
          <w:rFonts w:ascii="Source Sans Pro" w:eastAsia="Times New Roman" w:hAnsi="Source Sans Pro" w:cs="Times New Roman"/>
          <w:color w:val="222222"/>
          <w:sz w:val="27"/>
          <w:szCs w:val="27"/>
          <w:lang w:eastAsia="sl-SI"/>
        </w:rPr>
      </w:pPr>
    </w:p>
    <w:p w:rsidR="00AA132E" w:rsidRDefault="00AA132E" w:rsidP="00772F41">
      <w:pPr>
        <w:shd w:val="clear" w:color="auto" w:fill="FFFFFF"/>
        <w:spacing w:after="390" w:line="240" w:lineRule="auto"/>
        <w:rPr>
          <w:rFonts w:ascii="Source Sans Pro" w:eastAsia="Times New Roman" w:hAnsi="Source Sans Pro" w:cs="Times New Roman"/>
          <w:color w:val="222222"/>
          <w:sz w:val="27"/>
          <w:szCs w:val="27"/>
          <w:lang w:eastAsia="sl-SI"/>
        </w:rPr>
      </w:pPr>
    </w:p>
    <w:p w:rsidR="00AA132E" w:rsidRDefault="00AA132E" w:rsidP="00772F41">
      <w:pPr>
        <w:shd w:val="clear" w:color="auto" w:fill="FFFFFF"/>
        <w:spacing w:after="390" w:line="240" w:lineRule="auto"/>
        <w:rPr>
          <w:rFonts w:ascii="Source Sans Pro" w:eastAsia="Times New Roman" w:hAnsi="Source Sans Pro" w:cs="Times New Roman"/>
          <w:color w:val="222222"/>
          <w:sz w:val="27"/>
          <w:szCs w:val="27"/>
          <w:lang w:eastAsia="sl-SI"/>
        </w:rPr>
      </w:pPr>
    </w:p>
    <w:p w:rsidR="00AA132E" w:rsidRPr="00772F41" w:rsidRDefault="00AA132E" w:rsidP="00772F41">
      <w:pPr>
        <w:shd w:val="clear" w:color="auto" w:fill="FFFFFF"/>
        <w:spacing w:after="390" w:line="240" w:lineRule="auto"/>
        <w:rPr>
          <w:rFonts w:ascii="Arial" w:eastAsia="Times New Roman" w:hAnsi="Arial" w:cs="Arial"/>
          <w:color w:val="222222"/>
          <w:sz w:val="24"/>
          <w:szCs w:val="24"/>
          <w:lang w:eastAsia="sl-SI"/>
        </w:rPr>
      </w:pPr>
      <w:r w:rsidRPr="00B954E7">
        <w:rPr>
          <w:rFonts w:ascii="Arial" w:eastAsia="Times New Roman" w:hAnsi="Arial" w:cs="Arial"/>
          <w:color w:val="222222"/>
          <w:sz w:val="24"/>
          <w:szCs w:val="24"/>
          <w:lang w:eastAsia="sl-SI"/>
        </w:rPr>
        <w:lastRenderedPageBreak/>
        <w:t xml:space="preserve">Kaj bomo potrebovali: </w:t>
      </w:r>
    </w:p>
    <w:p w:rsidR="00772F41" w:rsidRPr="00B954E7" w:rsidRDefault="00772F41"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AA132E" w:rsidRPr="00772F41" w:rsidRDefault="00AA132E" w:rsidP="00AA132E">
      <w:pPr>
        <w:shd w:val="clear" w:color="auto" w:fill="FFFFFF"/>
        <w:spacing w:after="390" w:line="240" w:lineRule="auto"/>
        <w:rPr>
          <w:rFonts w:ascii="Arial" w:eastAsia="Times New Roman" w:hAnsi="Arial" w:cs="Arial"/>
          <w:color w:val="222222"/>
          <w:sz w:val="24"/>
          <w:szCs w:val="24"/>
          <w:lang w:eastAsia="sl-SI"/>
        </w:rPr>
      </w:pPr>
      <w:r w:rsidRPr="00772F41">
        <w:rPr>
          <w:rFonts w:ascii="Arial" w:eastAsia="Times New Roman" w:hAnsi="Arial" w:cs="Arial"/>
          <w:color w:val="222222"/>
          <w:sz w:val="24"/>
          <w:szCs w:val="24"/>
          <w:lang w:eastAsia="sl-SI"/>
        </w:rPr>
        <w:t xml:space="preserve">Prvi korak pri postavitvi terarija je </w:t>
      </w:r>
      <w:r w:rsidRPr="00772F41">
        <w:rPr>
          <w:rFonts w:ascii="Arial" w:eastAsia="Times New Roman" w:hAnsi="Arial" w:cs="Arial"/>
          <w:b/>
          <w:bCs/>
          <w:color w:val="222222"/>
          <w:sz w:val="24"/>
          <w:szCs w:val="24"/>
          <w:lang w:eastAsia="sl-SI"/>
        </w:rPr>
        <w:t>izbira primerne posode</w:t>
      </w:r>
      <w:r w:rsidRPr="00772F41">
        <w:rPr>
          <w:rFonts w:ascii="Arial" w:eastAsia="Times New Roman" w:hAnsi="Arial" w:cs="Arial"/>
          <w:color w:val="222222"/>
          <w:sz w:val="24"/>
          <w:szCs w:val="24"/>
          <w:lang w:eastAsia="sl-SI"/>
        </w:rPr>
        <w:t>. Primerne so vse steklene posode, seveda pa steklo ne sme biti barvano ali motno, saj to onemogoča pravilno rast rastlin. Posoda naj ima tudi pokrov. Če le-tega nimamo, lahko posode pokrijemo tudi s plastično folijo, če pa so odprtine manjše, pa tudi s pomočjo čepa. Pri tem naj poudarimo, da lahko izberete kakršno koli stekleno posodo, naj si bo to star akvarij, terarij ali velik steklen kozarec za vlaganje zelenjave. Poseben izziv pa zaradi majhne odprtine predstavlja tudi postavitev terarija v steklenici.</w:t>
      </w:r>
    </w:p>
    <w:p w:rsidR="00AA132E" w:rsidRPr="00772F41" w:rsidRDefault="00AA132E" w:rsidP="00AA132E">
      <w:pPr>
        <w:shd w:val="clear" w:color="auto" w:fill="FFFFFF"/>
        <w:spacing w:after="390" w:line="240" w:lineRule="auto"/>
        <w:rPr>
          <w:rFonts w:ascii="Arial" w:eastAsia="Times New Roman" w:hAnsi="Arial" w:cs="Arial"/>
          <w:color w:val="222222"/>
          <w:sz w:val="24"/>
          <w:szCs w:val="24"/>
          <w:lang w:eastAsia="sl-SI"/>
        </w:rPr>
      </w:pPr>
      <w:r w:rsidRPr="00772F41">
        <w:rPr>
          <w:rFonts w:ascii="Arial" w:eastAsia="Times New Roman" w:hAnsi="Arial" w:cs="Arial"/>
          <w:b/>
          <w:bCs/>
          <w:color w:val="222222"/>
          <w:sz w:val="24"/>
          <w:szCs w:val="24"/>
          <w:lang w:eastAsia="sl-SI"/>
        </w:rPr>
        <w:t>Sledi izbira rastlin.</w:t>
      </w:r>
      <w:r w:rsidRPr="00772F41">
        <w:rPr>
          <w:rFonts w:ascii="Arial" w:eastAsia="Times New Roman" w:hAnsi="Arial" w:cs="Arial"/>
          <w:color w:val="222222"/>
          <w:sz w:val="24"/>
          <w:szCs w:val="24"/>
          <w:lang w:eastAsia="sl-SI"/>
        </w:rPr>
        <w:t xml:space="preserve"> Za zasaditve v terarijih so najprimernejše tiste, ki izhajajo iz tropskega podnebja, lahko pa zasadimo tudi </w:t>
      </w:r>
      <w:r w:rsidRPr="00B954E7">
        <w:rPr>
          <w:rFonts w:ascii="Arial" w:eastAsia="Times New Roman" w:hAnsi="Arial" w:cs="Arial"/>
          <w:color w:val="222222"/>
          <w:sz w:val="24"/>
          <w:szCs w:val="24"/>
          <w:lang w:eastAsia="sl-SI"/>
        </w:rPr>
        <w:t xml:space="preserve">zelišča, </w:t>
      </w:r>
      <w:r w:rsidRPr="00772F41">
        <w:rPr>
          <w:rFonts w:ascii="Arial" w:eastAsia="Times New Roman" w:hAnsi="Arial" w:cs="Arial"/>
          <w:color w:val="222222"/>
          <w:sz w:val="24"/>
          <w:szCs w:val="24"/>
          <w:lang w:eastAsia="sl-SI"/>
        </w:rPr>
        <w:t>bršljan in praproti. V kolikor želimo zasaditi kaktuse, moramo temu prilagoditi zemljo in nego, saj lahko ob preveliki vlagi listi kaktusa začno gniti.</w:t>
      </w:r>
    </w:p>
    <w:p w:rsidR="00AA132E" w:rsidRPr="00772F41" w:rsidRDefault="00AA132E" w:rsidP="00AA132E">
      <w:pPr>
        <w:shd w:val="clear" w:color="auto" w:fill="FFFFFF"/>
        <w:spacing w:line="240" w:lineRule="auto"/>
        <w:textAlignment w:val="baseline"/>
        <w:rPr>
          <w:rFonts w:ascii="Arial" w:eastAsia="Times New Roman" w:hAnsi="Arial" w:cs="Arial"/>
          <w:color w:val="222222"/>
          <w:sz w:val="24"/>
          <w:szCs w:val="24"/>
          <w:lang w:eastAsia="sl-SI"/>
        </w:rPr>
      </w:pPr>
      <w:r w:rsidRPr="00B954E7">
        <w:rPr>
          <w:rFonts w:ascii="Arial" w:eastAsia="Times New Roman" w:hAnsi="Arial" w:cs="Arial"/>
          <w:noProof/>
          <w:color w:val="479E00"/>
          <w:sz w:val="24"/>
          <w:szCs w:val="24"/>
          <w:lang w:eastAsia="sl-SI"/>
        </w:rPr>
        <mc:AlternateContent>
          <mc:Choice Requires="wps">
            <w:drawing>
              <wp:inline distT="0" distB="0" distL="0" distR="0" wp14:anchorId="123F7AF6" wp14:editId="285CF0C8">
                <wp:extent cx="304800" cy="304800"/>
                <wp:effectExtent l="0" t="0" r="0" b="0"/>
                <wp:docPr id="1" name="Pravokotnik 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D68E62" id="Pravokotnik 1" o:spid="_x0000_s1026" href="https://core.iprom.net/Click?mediumID=272&amp;codeNum=3&amp;siteID=3497&amp;adID=573913&amp;zoneID=421&amp;RID=158932502850377601&amp;redirect=https%3A%2F%2Fwww.bodieko.si%2Frevija-bodi-eko-april-2020"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" o:button="t" filled="f" stroked="f">
                <v:fill o:detectmouseclick="t"/>
                <o:lock v:ext="edit" aspectratio="t"/>
                <w10:anchorlock/>
              </v:rect>
            </w:pict>
          </mc:Fallback>
        </mc:AlternateContent>
      </w:r>
    </w:p>
    <w:p w:rsidR="00AA132E" w:rsidRPr="00772F41" w:rsidRDefault="00AA132E" w:rsidP="00AA132E">
      <w:pPr>
        <w:shd w:val="clear" w:color="auto" w:fill="FFFFFF"/>
        <w:spacing w:after="390" w:line="240" w:lineRule="auto"/>
        <w:rPr>
          <w:rFonts w:ascii="Arial" w:eastAsia="Times New Roman" w:hAnsi="Arial" w:cs="Arial"/>
          <w:color w:val="222222"/>
          <w:sz w:val="24"/>
          <w:szCs w:val="24"/>
          <w:lang w:eastAsia="sl-SI"/>
        </w:rPr>
      </w:pPr>
      <w:r w:rsidRPr="00772F41">
        <w:rPr>
          <w:rFonts w:ascii="Arial" w:eastAsia="Times New Roman" w:hAnsi="Arial" w:cs="Arial"/>
          <w:color w:val="222222"/>
          <w:sz w:val="24"/>
          <w:szCs w:val="24"/>
          <w:lang w:eastAsia="sl-SI"/>
        </w:rPr>
        <w:t xml:space="preserve">Ko ste izbrali rastline in posodo, sledi </w:t>
      </w:r>
      <w:r w:rsidRPr="00772F41">
        <w:rPr>
          <w:rFonts w:ascii="Arial" w:eastAsia="Times New Roman" w:hAnsi="Arial" w:cs="Arial"/>
          <w:b/>
          <w:bCs/>
          <w:color w:val="222222"/>
          <w:sz w:val="24"/>
          <w:szCs w:val="24"/>
          <w:lang w:eastAsia="sl-SI"/>
        </w:rPr>
        <w:t>načrtovanje postavitve rastlin znotraj steklene posode.</w:t>
      </w:r>
      <w:r w:rsidRPr="00772F41">
        <w:rPr>
          <w:rFonts w:ascii="Arial" w:eastAsia="Times New Roman" w:hAnsi="Arial" w:cs="Arial"/>
          <w:color w:val="222222"/>
          <w:sz w:val="24"/>
          <w:szCs w:val="24"/>
          <w:lang w:eastAsia="sl-SI"/>
        </w:rPr>
        <w:t xml:space="preserve"> Rastline moramo seveda prilagajati predvsem velikosti posode. Najprej jih na mizi sestavimo v želeno zaporedje, ki ga potem prenesemo v posodo. Zraven seveda lahko dodamo tudi barvni pesek in drugo dekoracijo.</w:t>
      </w:r>
    </w:p>
    <w:p w:rsidR="00AA132E" w:rsidRPr="00B954E7" w:rsidRDefault="00AA132E" w:rsidP="00AA132E">
      <w:pPr>
        <w:shd w:val="clear" w:color="auto" w:fill="FFFFFF"/>
        <w:spacing w:after="390" w:line="240" w:lineRule="auto"/>
        <w:rPr>
          <w:rFonts w:ascii="Arial" w:eastAsia="Times New Roman" w:hAnsi="Arial" w:cs="Arial"/>
          <w:color w:val="222222"/>
          <w:sz w:val="24"/>
          <w:szCs w:val="24"/>
          <w:lang w:eastAsia="sl-SI"/>
        </w:rPr>
      </w:pPr>
      <w:r w:rsidRPr="00772F41">
        <w:rPr>
          <w:rFonts w:ascii="Arial" w:eastAsia="Times New Roman" w:hAnsi="Arial" w:cs="Arial"/>
          <w:color w:val="222222"/>
          <w:sz w:val="24"/>
          <w:szCs w:val="24"/>
          <w:lang w:eastAsia="sl-SI"/>
        </w:rPr>
        <w:t xml:space="preserve">V stekleno posodo moramo </w:t>
      </w:r>
      <w:r w:rsidRPr="00772F41">
        <w:rPr>
          <w:rFonts w:ascii="Arial" w:eastAsia="Times New Roman" w:hAnsi="Arial" w:cs="Arial"/>
          <w:b/>
          <w:bCs/>
          <w:color w:val="222222"/>
          <w:sz w:val="24"/>
          <w:szCs w:val="24"/>
          <w:lang w:eastAsia="sl-SI"/>
        </w:rPr>
        <w:t>položiti 4 različne sloje materiala</w:t>
      </w:r>
      <w:r w:rsidRPr="00772F41">
        <w:rPr>
          <w:rFonts w:ascii="Arial" w:eastAsia="Times New Roman" w:hAnsi="Arial" w:cs="Arial"/>
          <w:color w:val="222222"/>
          <w:sz w:val="24"/>
          <w:szCs w:val="24"/>
          <w:lang w:eastAsia="sl-SI"/>
        </w:rPr>
        <w:t xml:space="preserve">. Na dno položimo minimalno 2,5 cm </w:t>
      </w:r>
      <w:r w:rsidRPr="00772F41">
        <w:rPr>
          <w:rFonts w:ascii="Arial" w:eastAsia="Times New Roman" w:hAnsi="Arial" w:cs="Arial"/>
          <w:b/>
          <w:bCs/>
          <w:color w:val="222222"/>
          <w:sz w:val="24"/>
          <w:szCs w:val="24"/>
          <w:lang w:eastAsia="sl-SI"/>
        </w:rPr>
        <w:t>drenažnega materiala</w:t>
      </w:r>
      <w:r w:rsidRPr="00772F41">
        <w:rPr>
          <w:rFonts w:ascii="Arial" w:eastAsia="Times New Roman" w:hAnsi="Arial" w:cs="Arial"/>
          <w:color w:val="222222"/>
          <w:sz w:val="24"/>
          <w:szCs w:val="24"/>
          <w:lang w:eastAsia="sl-SI"/>
        </w:rPr>
        <w:t xml:space="preserve"> (grobega peska</w:t>
      </w:r>
      <w:r w:rsidR="001C624F" w:rsidRPr="00B954E7">
        <w:rPr>
          <w:rFonts w:ascii="Arial" w:eastAsia="Times New Roman" w:hAnsi="Arial" w:cs="Arial"/>
          <w:color w:val="222222"/>
          <w:sz w:val="24"/>
          <w:szCs w:val="24"/>
          <w:lang w:eastAsia="sl-SI"/>
        </w:rPr>
        <w:t>, manjše kamne</w:t>
      </w:r>
      <w:r w:rsidRPr="00772F41">
        <w:rPr>
          <w:rFonts w:ascii="Arial" w:eastAsia="Times New Roman" w:hAnsi="Arial" w:cs="Arial"/>
          <w:color w:val="222222"/>
          <w:sz w:val="24"/>
          <w:szCs w:val="24"/>
          <w:lang w:eastAsia="sl-SI"/>
        </w:rPr>
        <w:t xml:space="preserve"> in podobno), kar bo preprečilo, da bi bila zemlja prevlažna, zaradi česar bi lahko začele korenine rastlin gniti. Na ta sloj nato posujemo tanek </w:t>
      </w:r>
      <w:r w:rsidRPr="00772F41">
        <w:rPr>
          <w:rFonts w:ascii="Arial" w:eastAsia="Times New Roman" w:hAnsi="Arial" w:cs="Arial"/>
          <w:b/>
          <w:bCs/>
          <w:color w:val="222222"/>
          <w:sz w:val="24"/>
          <w:szCs w:val="24"/>
          <w:lang w:eastAsia="sl-SI"/>
        </w:rPr>
        <w:t>sloj oglja</w:t>
      </w:r>
      <w:r w:rsidR="001C624F" w:rsidRPr="00B954E7">
        <w:rPr>
          <w:rFonts w:ascii="Arial" w:eastAsia="Times New Roman" w:hAnsi="Arial" w:cs="Arial"/>
          <w:b/>
          <w:bCs/>
          <w:color w:val="222222"/>
          <w:sz w:val="24"/>
          <w:szCs w:val="24"/>
          <w:lang w:eastAsia="sl-SI"/>
        </w:rPr>
        <w:t xml:space="preserve"> ali kremenčevega peska</w:t>
      </w:r>
      <w:r w:rsidRPr="00B954E7">
        <w:rPr>
          <w:rFonts w:ascii="Arial" w:eastAsia="Times New Roman" w:hAnsi="Arial" w:cs="Arial"/>
          <w:b/>
          <w:bCs/>
          <w:color w:val="222222"/>
          <w:sz w:val="24"/>
          <w:szCs w:val="24"/>
          <w:lang w:eastAsia="sl-SI"/>
        </w:rPr>
        <w:t xml:space="preserve"> (lahko izpustite)</w:t>
      </w:r>
      <w:r w:rsidRPr="00772F41">
        <w:rPr>
          <w:rFonts w:ascii="Arial" w:eastAsia="Times New Roman" w:hAnsi="Arial" w:cs="Arial"/>
          <w:color w:val="222222"/>
          <w:sz w:val="24"/>
          <w:szCs w:val="24"/>
          <w:lang w:eastAsia="sl-SI"/>
        </w:rPr>
        <w:t xml:space="preserve">, ki je pomemben za vzdrževanje čistoče in filtriranje vode. Na oglje nato položimo </w:t>
      </w:r>
      <w:r w:rsidRPr="00772F41">
        <w:rPr>
          <w:rFonts w:ascii="Arial" w:eastAsia="Times New Roman" w:hAnsi="Arial" w:cs="Arial"/>
          <w:b/>
          <w:bCs/>
          <w:color w:val="222222"/>
          <w:sz w:val="24"/>
          <w:szCs w:val="24"/>
          <w:lang w:eastAsia="sl-SI"/>
        </w:rPr>
        <w:t>tanko plast mahu</w:t>
      </w:r>
      <w:r w:rsidRPr="00772F41">
        <w:rPr>
          <w:rFonts w:ascii="Arial" w:eastAsia="Times New Roman" w:hAnsi="Arial" w:cs="Arial"/>
          <w:color w:val="222222"/>
          <w:sz w:val="24"/>
          <w:szCs w:val="24"/>
          <w:lang w:eastAsia="sl-SI"/>
        </w:rPr>
        <w:t xml:space="preserve">, ki zadržuje in ločuje zemljo od spodnje drenaže, kjer se zadržuje voda, ter s tem tudi varuje korenine rastlin pred preveliko vlago. </w:t>
      </w:r>
      <w:r w:rsidRPr="00772F41">
        <w:rPr>
          <w:rFonts w:ascii="Arial" w:eastAsia="Times New Roman" w:hAnsi="Arial" w:cs="Arial"/>
          <w:b/>
          <w:bCs/>
          <w:color w:val="222222"/>
          <w:sz w:val="24"/>
          <w:szCs w:val="24"/>
          <w:lang w:eastAsia="sl-SI"/>
        </w:rPr>
        <w:t>Nato sledi četrti sloj – zemlja.</w:t>
      </w:r>
      <w:r w:rsidRPr="00772F41">
        <w:rPr>
          <w:rFonts w:ascii="Arial" w:eastAsia="Times New Roman" w:hAnsi="Arial" w:cs="Arial"/>
          <w:color w:val="222222"/>
          <w:sz w:val="24"/>
          <w:szCs w:val="24"/>
          <w:lang w:eastAsia="sl-SI"/>
        </w:rPr>
        <w:t xml:space="preserve"> </w:t>
      </w:r>
      <w:r w:rsidR="001C624F" w:rsidRPr="00B954E7">
        <w:rPr>
          <w:rFonts w:ascii="Arial" w:eastAsia="Times New Roman" w:hAnsi="Arial" w:cs="Arial"/>
          <w:color w:val="222222"/>
          <w:sz w:val="24"/>
          <w:szCs w:val="24"/>
          <w:lang w:eastAsia="sl-SI"/>
        </w:rPr>
        <w:t>N</w:t>
      </w:r>
      <w:r w:rsidRPr="00772F41">
        <w:rPr>
          <w:rFonts w:ascii="Arial" w:eastAsia="Times New Roman" w:hAnsi="Arial" w:cs="Arial"/>
          <w:color w:val="222222"/>
          <w:sz w:val="24"/>
          <w:szCs w:val="24"/>
          <w:lang w:eastAsia="sl-SI"/>
        </w:rPr>
        <w:t>avadn</w:t>
      </w:r>
      <w:r w:rsidR="001C624F" w:rsidRPr="00B954E7">
        <w:rPr>
          <w:rFonts w:ascii="Arial" w:eastAsia="Times New Roman" w:hAnsi="Arial" w:cs="Arial"/>
          <w:color w:val="222222"/>
          <w:sz w:val="24"/>
          <w:szCs w:val="24"/>
          <w:lang w:eastAsia="sl-SI"/>
        </w:rPr>
        <w:t>i</w:t>
      </w:r>
      <w:r w:rsidRPr="00772F41">
        <w:rPr>
          <w:rFonts w:ascii="Arial" w:eastAsia="Times New Roman" w:hAnsi="Arial" w:cs="Arial"/>
          <w:color w:val="222222"/>
          <w:sz w:val="24"/>
          <w:szCs w:val="24"/>
          <w:lang w:eastAsia="sl-SI"/>
        </w:rPr>
        <w:t xml:space="preserve"> zemlj</w:t>
      </w:r>
      <w:r w:rsidR="001C624F" w:rsidRPr="00B954E7">
        <w:rPr>
          <w:rFonts w:ascii="Arial" w:eastAsia="Times New Roman" w:hAnsi="Arial" w:cs="Arial"/>
          <w:color w:val="222222"/>
          <w:sz w:val="24"/>
          <w:szCs w:val="24"/>
          <w:lang w:eastAsia="sl-SI"/>
        </w:rPr>
        <w:t xml:space="preserve">i </w:t>
      </w:r>
      <w:r w:rsidRPr="00772F41">
        <w:rPr>
          <w:rFonts w:ascii="Arial" w:eastAsia="Times New Roman" w:hAnsi="Arial" w:cs="Arial"/>
          <w:color w:val="222222"/>
          <w:sz w:val="24"/>
          <w:szCs w:val="24"/>
          <w:lang w:eastAsia="sl-SI"/>
        </w:rPr>
        <w:t>dodajte  še nekaj peska in humusa</w:t>
      </w:r>
      <w:r w:rsidR="001C624F" w:rsidRPr="00B954E7">
        <w:rPr>
          <w:rFonts w:ascii="Arial" w:eastAsia="Times New Roman" w:hAnsi="Arial" w:cs="Arial"/>
          <w:color w:val="222222"/>
          <w:sz w:val="24"/>
          <w:szCs w:val="24"/>
          <w:lang w:eastAsia="sl-SI"/>
        </w:rPr>
        <w:t xml:space="preserve"> (ni nujno)</w:t>
      </w:r>
      <w:r w:rsidRPr="00772F41">
        <w:rPr>
          <w:rFonts w:ascii="Arial" w:eastAsia="Times New Roman" w:hAnsi="Arial" w:cs="Arial"/>
          <w:color w:val="222222"/>
          <w:sz w:val="24"/>
          <w:szCs w:val="24"/>
          <w:lang w:eastAsia="sl-SI"/>
        </w:rPr>
        <w:t>. Zemlje nasujte toliko, da bo videz tak, kot ste ga želeli, priporočljivo pa je, da je debelina zemlje v povprečju sedem centimetrov. Zemlji ne dodajamo gnojila, saj bi to povzročilo hitrejšo rast rastlin v terariju, zaradi česar bi rastline kaj hitro prerasle željen in primeren okvir. Po končanem sajenju namočite tla in popršite rastline. Dodajte le toliko vode, da opazite, kako pronica skozi mah. Nato obrišite rob steklene posode in jo zaprite.</w:t>
      </w:r>
    </w:p>
    <w:p w:rsidR="001C624F" w:rsidRPr="00772F41" w:rsidRDefault="001C624F" w:rsidP="00AA132E">
      <w:pPr>
        <w:shd w:val="clear" w:color="auto" w:fill="FFFFFF"/>
        <w:spacing w:after="390" w:line="240" w:lineRule="auto"/>
        <w:rPr>
          <w:rFonts w:ascii="Arial" w:eastAsia="Times New Roman" w:hAnsi="Arial" w:cs="Arial"/>
          <w:color w:val="222222"/>
          <w:sz w:val="24"/>
          <w:szCs w:val="24"/>
          <w:lang w:eastAsia="sl-SI"/>
        </w:rPr>
      </w:pPr>
    </w:p>
    <w:p w:rsidR="00AA132E" w:rsidRPr="00772F41" w:rsidRDefault="00AA132E" w:rsidP="00AA132E">
      <w:pPr>
        <w:shd w:val="clear" w:color="auto" w:fill="FFFFFF"/>
        <w:spacing w:after="390" w:line="240" w:lineRule="auto"/>
        <w:rPr>
          <w:rFonts w:ascii="Arial" w:eastAsia="Times New Roman" w:hAnsi="Arial" w:cs="Arial"/>
          <w:color w:val="222222"/>
          <w:sz w:val="24"/>
          <w:szCs w:val="24"/>
          <w:lang w:eastAsia="sl-SI"/>
        </w:rPr>
      </w:pPr>
      <w:r w:rsidRPr="00772F41">
        <w:rPr>
          <w:rFonts w:ascii="Arial" w:eastAsia="Times New Roman" w:hAnsi="Arial" w:cs="Arial"/>
          <w:color w:val="222222"/>
          <w:sz w:val="24"/>
          <w:szCs w:val="24"/>
          <w:lang w:eastAsia="sl-SI"/>
        </w:rPr>
        <w:t>Pri oblikovanju terarija omejitve postavlja vaša domišljija. Naj pa vam kljub temu dam nekaj nasvetov. Rastline zasadite dovolj narazen, da se ne bodo prekmalu prepletle med seboj. Prav tako lahko v terariju oblikujemo teraso in dodamo različne dekorativne predmete. V terarij ali steklene posode lahko postavimo tudi potaknjence. Le-ti se bodo zaradi velike relativne vlage in konstantne toplote lažje ukoreninili.</w:t>
      </w:r>
    </w:p>
    <w:p w:rsidR="00AA132E" w:rsidRPr="00B954E7" w:rsidRDefault="00AA132E" w:rsidP="00AA132E">
      <w:pPr>
        <w:shd w:val="clear" w:color="auto" w:fill="FFFFFF"/>
        <w:spacing w:after="390" w:line="240" w:lineRule="auto"/>
        <w:rPr>
          <w:rFonts w:ascii="Arial" w:eastAsia="Times New Roman" w:hAnsi="Arial" w:cs="Arial"/>
          <w:b/>
          <w:bCs/>
          <w:color w:val="222222"/>
          <w:sz w:val="24"/>
          <w:szCs w:val="24"/>
          <w:lang w:eastAsia="sl-SI"/>
        </w:rPr>
      </w:pPr>
      <w:r w:rsidRPr="00772F41">
        <w:rPr>
          <w:rFonts w:ascii="Arial" w:eastAsia="Times New Roman" w:hAnsi="Arial" w:cs="Arial"/>
          <w:b/>
          <w:bCs/>
          <w:color w:val="222222"/>
          <w:sz w:val="24"/>
          <w:szCs w:val="24"/>
          <w:lang w:eastAsia="sl-SI"/>
        </w:rPr>
        <w:t>Terarij ali stekleno posodo postavimo na svetlo mesto, a</w:t>
      </w:r>
      <w:r w:rsidRPr="00772F41">
        <w:rPr>
          <w:rFonts w:ascii="Arial" w:eastAsia="Times New Roman" w:hAnsi="Arial" w:cs="Arial"/>
          <w:color w:val="222222"/>
          <w:sz w:val="24"/>
          <w:szCs w:val="24"/>
          <w:lang w:eastAsia="sl-SI"/>
        </w:rPr>
        <w:t xml:space="preserve"> </w:t>
      </w:r>
      <w:r w:rsidRPr="00772F41">
        <w:rPr>
          <w:rFonts w:ascii="Arial" w:eastAsia="Times New Roman" w:hAnsi="Arial" w:cs="Arial"/>
          <w:b/>
          <w:bCs/>
          <w:color w:val="222222"/>
          <w:sz w:val="24"/>
          <w:szCs w:val="24"/>
          <w:lang w:eastAsia="sl-SI"/>
        </w:rPr>
        <w:t xml:space="preserve">nikoli neposredno na sončno svetlobo. Vsakih nekaj dni preglejte, ali mogoče voda stoji na dnu. V </w:t>
      </w:r>
      <w:r w:rsidRPr="00772F41">
        <w:rPr>
          <w:rFonts w:ascii="Arial" w:eastAsia="Times New Roman" w:hAnsi="Arial" w:cs="Arial"/>
          <w:b/>
          <w:bCs/>
          <w:color w:val="222222"/>
          <w:sz w:val="24"/>
          <w:szCs w:val="24"/>
          <w:lang w:eastAsia="sl-SI"/>
        </w:rPr>
        <w:lastRenderedPageBreak/>
        <w:t>kolikor stoji, pustite posode odprte, da voda lahko izhlapi. Redno tudi odstranjujte vse tiste rastline, ki bi morebiti propadle.</w:t>
      </w:r>
    </w:p>
    <w:p w:rsidR="00FC3859" w:rsidRPr="00B954E7" w:rsidRDefault="00FC3859" w:rsidP="00AA132E">
      <w:pPr>
        <w:shd w:val="clear" w:color="auto" w:fill="FFFFFF"/>
        <w:spacing w:after="390" w:line="240" w:lineRule="auto"/>
        <w:rPr>
          <w:rFonts w:ascii="Arial" w:eastAsia="Times New Roman" w:hAnsi="Arial" w:cs="Arial"/>
          <w:b/>
          <w:bCs/>
          <w:color w:val="BF8F00" w:themeColor="accent4" w:themeShade="BF"/>
          <w:sz w:val="24"/>
          <w:szCs w:val="24"/>
          <w:lang w:eastAsia="sl-SI"/>
        </w:rPr>
      </w:pPr>
      <w:r w:rsidRPr="00B954E7">
        <w:rPr>
          <w:rFonts w:ascii="Arial" w:eastAsia="Times New Roman" w:hAnsi="Arial" w:cs="Arial"/>
          <w:b/>
          <w:bCs/>
          <w:color w:val="BF8F00" w:themeColor="accent4" w:themeShade="BF"/>
          <w:sz w:val="24"/>
          <w:szCs w:val="24"/>
          <w:lang w:eastAsia="sl-SI"/>
        </w:rPr>
        <w:t xml:space="preserve">Kaj boste oddali: </w:t>
      </w:r>
    </w:p>
    <w:p w:rsidR="001C624F" w:rsidRPr="00B954E7" w:rsidRDefault="001C624F" w:rsidP="00AA132E">
      <w:pPr>
        <w:shd w:val="clear" w:color="auto" w:fill="FFFFFF"/>
        <w:spacing w:after="390" w:line="240" w:lineRule="auto"/>
        <w:rPr>
          <w:rFonts w:ascii="Arial" w:eastAsia="Times New Roman" w:hAnsi="Arial" w:cs="Arial"/>
          <w:b/>
          <w:bCs/>
          <w:color w:val="BF8F00" w:themeColor="accent4" w:themeShade="BF"/>
          <w:sz w:val="24"/>
          <w:szCs w:val="24"/>
          <w:lang w:eastAsia="sl-SI"/>
        </w:rPr>
      </w:pPr>
      <w:r w:rsidRPr="00B954E7">
        <w:rPr>
          <w:rFonts w:ascii="Arial" w:eastAsia="Times New Roman" w:hAnsi="Arial" w:cs="Arial"/>
          <w:b/>
          <w:bCs/>
          <w:color w:val="222222"/>
          <w:sz w:val="24"/>
          <w:szCs w:val="24"/>
          <w:lang w:eastAsia="sl-SI"/>
        </w:rPr>
        <w:t>Predlagam da prvo uro porabite za nabiranje vsega potrebnega za ekosistem v kozarcu.</w:t>
      </w:r>
      <w:r w:rsidR="00FC3859" w:rsidRPr="00B954E7">
        <w:rPr>
          <w:rFonts w:ascii="Arial" w:eastAsia="Times New Roman" w:hAnsi="Arial" w:cs="Arial"/>
          <w:b/>
          <w:bCs/>
          <w:color w:val="222222"/>
          <w:sz w:val="24"/>
          <w:szCs w:val="24"/>
          <w:lang w:eastAsia="sl-SI"/>
        </w:rPr>
        <w:t xml:space="preserve"> </w:t>
      </w:r>
      <w:r w:rsidR="00FC3859" w:rsidRPr="00B954E7">
        <w:rPr>
          <w:rFonts w:ascii="Arial" w:eastAsia="Times New Roman" w:hAnsi="Arial" w:cs="Arial"/>
          <w:b/>
          <w:bCs/>
          <w:color w:val="BF8F00" w:themeColor="accent4" w:themeShade="BF"/>
          <w:sz w:val="24"/>
          <w:szCs w:val="24"/>
          <w:lang w:eastAsia="sl-SI"/>
        </w:rPr>
        <w:t>Slikaj, material in sebe, ko imaš vse potrebno</w:t>
      </w:r>
      <w:r w:rsidR="00FC3859" w:rsidRPr="00B954E7">
        <w:rPr>
          <w:rFonts w:ascii="Arial" w:eastAsia="Times New Roman" w:hAnsi="Arial" w:cs="Arial"/>
          <w:b/>
          <w:bCs/>
          <w:color w:val="222222"/>
          <w:sz w:val="24"/>
          <w:szCs w:val="24"/>
          <w:lang w:eastAsia="sl-SI"/>
        </w:rPr>
        <w:t xml:space="preserve">. Ne </w:t>
      </w:r>
      <w:r w:rsidR="00FC3859" w:rsidRPr="00B954E7">
        <w:rPr>
          <w:rFonts w:ascii="Arial" w:eastAsia="Times New Roman" w:hAnsi="Arial" w:cs="Arial"/>
          <w:b/>
          <w:bCs/>
          <w:color w:val="BF8F00" w:themeColor="accent4" w:themeShade="BF"/>
          <w:sz w:val="24"/>
          <w:szCs w:val="24"/>
          <w:lang w:eastAsia="sl-SI"/>
        </w:rPr>
        <w:t xml:space="preserve">KUPUJTE STVARI – porabite kar imate doma. Razen, če izrecno sami želite. </w:t>
      </w:r>
      <w:r w:rsidR="00B954E7">
        <w:rPr>
          <w:rFonts w:ascii="Arial" w:eastAsia="Times New Roman" w:hAnsi="Arial" w:cs="Arial"/>
          <w:b/>
          <w:bCs/>
          <w:color w:val="BF8F00" w:themeColor="accent4" w:themeShade="BF"/>
          <w:sz w:val="24"/>
          <w:szCs w:val="24"/>
          <w:lang w:eastAsia="sl-SI"/>
        </w:rPr>
        <w:t xml:space="preserve"> </w:t>
      </w:r>
    </w:p>
    <w:p w:rsidR="001C624F" w:rsidRPr="00B954E7" w:rsidRDefault="001C624F" w:rsidP="00AA132E">
      <w:pPr>
        <w:shd w:val="clear" w:color="auto" w:fill="FFFFFF"/>
        <w:spacing w:after="390" w:line="240" w:lineRule="auto"/>
        <w:rPr>
          <w:rFonts w:ascii="Arial" w:eastAsia="Times New Roman" w:hAnsi="Arial" w:cs="Arial"/>
          <w:b/>
          <w:bCs/>
          <w:color w:val="FF0000"/>
          <w:sz w:val="24"/>
          <w:szCs w:val="24"/>
          <w:lang w:eastAsia="sl-SI"/>
        </w:rPr>
      </w:pPr>
      <w:r w:rsidRPr="00B954E7">
        <w:rPr>
          <w:rFonts w:ascii="Arial" w:eastAsia="Times New Roman" w:hAnsi="Arial" w:cs="Arial"/>
          <w:b/>
          <w:bCs/>
          <w:color w:val="222222"/>
          <w:sz w:val="24"/>
          <w:szCs w:val="24"/>
          <w:lang w:eastAsia="sl-SI"/>
        </w:rPr>
        <w:t>Drugo uro za ustrezno zasaditev</w:t>
      </w:r>
      <w:r w:rsidR="005A46E6" w:rsidRPr="00B954E7">
        <w:rPr>
          <w:rFonts w:ascii="Arial" w:eastAsia="Times New Roman" w:hAnsi="Arial" w:cs="Arial"/>
          <w:b/>
          <w:bCs/>
          <w:color w:val="222222"/>
          <w:sz w:val="24"/>
          <w:szCs w:val="24"/>
          <w:lang w:eastAsia="sl-SI"/>
        </w:rPr>
        <w:t>, postavitev.</w:t>
      </w:r>
      <w:r w:rsidR="00FC3859" w:rsidRPr="00B954E7">
        <w:rPr>
          <w:rFonts w:ascii="Arial" w:eastAsia="Times New Roman" w:hAnsi="Arial" w:cs="Arial"/>
          <w:b/>
          <w:bCs/>
          <w:color w:val="222222"/>
          <w:sz w:val="24"/>
          <w:szCs w:val="24"/>
          <w:lang w:eastAsia="sl-SI"/>
        </w:rPr>
        <w:t xml:space="preserve"> </w:t>
      </w:r>
      <w:r w:rsidR="00FC3859" w:rsidRPr="00B954E7">
        <w:rPr>
          <w:rFonts w:ascii="Arial" w:eastAsia="Times New Roman" w:hAnsi="Arial" w:cs="Arial"/>
          <w:b/>
          <w:bCs/>
          <w:color w:val="FF0000"/>
          <w:sz w:val="24"/>
          <w:szCs w:val="24"/>
          <w:lang w:eastAsia="sl-SI"/>
        </w:rPr>
        <w:t>20.3. – pošlješ sliko ali dve od materiala in sebe, ter sebe med zasaditvijo (vsaj dve sliki).</w:t>
      </w:r>
    </w:p>
    <w:p w:rsidR="005A46E6" w:rsidRPr="00B954E7" w:rsidRDefault="005A46E6" w:rsidP="00AA132E">
      <w:pPr>
        <w:shd w:val="clear" w:color="auto" w:fill="FFFFFF"/>
        <w:spacing w:after="390" w:line="240" w:lineRule="auto"/>
        <w:rPr>
          <w:rFonts w:ascii="Arial" w:eastAsia="Times New Roman" w:hAnsi="Arial" w:cs="Arial"/>
          <w:b/>
          <w:bCs/>
          <w:color w:val="222222"/>
          <w:sz w:val="24"/>
          <w:szCs w:val="24"/>
          <w:lang w:eastAsia="sl-SI"/>
        </w:rPr>
      </w:pPr>
      <w:r w:rsidRPr="00B954E7">
        <w:rPr>
          <w:rFonts w:ascii="Arial" w:eastAsia="Times New Roman" w:hAnsi="Arial" w:cs="Arial"/>
          <w:b/>
          <w:bCs/>
          <w:color w:val="222222"/>
          <w:sz w:val="24"/>
          <w:szCs w:val="24"/>
          <w:lang w:eastAsia="sl-SI"/>
        </w:rPr>
        <w:t xml:space="preserve">Tretjo uro boste porabili za spremljanje in urejanje </w:t>
      </w:r>
      <w:r w:rsidR="00FC3859" w:rsidRPr="00B954E7">
        <w:rPr>
          <w:rFonts w:ascii="Arial" w:eastAsia="Times New Roman" w:hAnsi="Arial" w:cs="Arial"/>
          <w:b/>
          <w:bCs/>
          <w:color w:val="222222"/>
          <w:sz w:val="24"/>
          <w:szCs w:val="24"/>
          <w:lang w:eastAsia="sl-SI"/>
        </w:rPr>
        <w:t xml:space="preserve">vrta v steklenem kozarcu. </w:t>
      </w:r>
      <w:r w:rsidR="00FC3859" w:rsidRPr="00B954E7">
        <w:rPr>
          <w:rFonts w:ascii="Arial" w:eastAsia="Times New Roman" w:hAnsi="Arial" w:cs="Arial"/>
          <w:b/>
          <w:bCs/>
          <w:color w:val="FF0000"/>
          <w:sz w:val="24"/>
          <w:szCs w:val="24"/>
          <w:lang w:eastAsia="sl-SI"/>
        </w:rPr>
        <w:t>27.3. – pošlji sliko ali dve kako vrtiček uspeva.</w:t>
      </w:r>
    </w:p>
    <w:p w:rsidR="00FC3859" w:rsidRPr="00B954E7" w:rsidRDefault="00FC3859" w:rsidP="00AA132E">
      <w:pPr>
        <w:shd w:val="clear" w:color="auto" w:fill="FFFFFF"/>
        <w:spacing w:after="390" w:line="240" w:lineRule="auto"/>
        <w:rPr>
          <w:rFonts w:ascii="Arial" w:eastAsia="Times New Roman" w:hAnsi="Arial" w:cs="Arial"/>
          <w:b/>
          <w:bCs/>
          <w:color w:val="FF0000"/>
          <w:sz w:val="24"/>
          <w:szCs w:val="24"/>
          <w:lang w:eastAsia="sl-SI"/>
        </w:rPr>
      </w:pPr>
      <w:r w:rsidRPr="00B954E7">
        <w:rPr>
          <w:rFonts w:ascii="Arial" w:eastAsia="Times New Roman" w:hAnsi="Arial" w:cs="Arial"/>
          <w:b/>
          <w:bCs/>
          <w:color w:val="222222"/>
          <w:sz w:val="24"/>
          <w:szCs w:val="24"/>
          <w:lang w:eastAsia="sl-SI"/>
        </w:rPr>
        <w:t xml:space="preserve">Četrto uro, pa boste </w:t>
      </w:r>
      <w:r w:rsidRPr="00B954E7">
        <w:rPr>
          <w:rFonts w:ascii="Arial" w:eastAsia="Times New Roman" w:hAnsi="Arial" w:cs="Arial"/>
          <w:b/>
          <w:bCs/>
          <w:color w:val="FF0000"/>
          <w:sz w:val="24"/>
          <w:szCs w:val="24"/>
          <w:lang w:eastAsia="sl-SI"/>
        </w:rPr>
        <w:t xml:space="preserve">rešili vprašanja o tej daljši nalogi. Poslikate delovni list, pošljete. </w:t>
      </w:r>
    </w:p>
    <w:p w:rsidR="00FC3859" w:rsidRPr="00B954E7" w:rsidRDefault="00FC3859" w:rsidP="00AA132E">
      <w:pPr>
        <w:shd w:val="clear" w:color="auto" w:fill="FFFFFF"/>
        <w:spacing w:after="390" w:line="240" w:lineRule="auto"/>
        <w:rPr>
          <w:rFonts w:ascii="Arial" w:eastAsia="Times New Roman" w:hAnsi="Arial" w:cs="Arial"/>
          <w:b/>
          <w:bCs/>
          <w:color w:val="00B0F0"/>
          <w:sz w:val="24"/>
          <w:szCs w:val="24"/>
          <w:lang w:eastAsia="sl-SI"/>
        </w:rPr>
      </w:pPr>
      <w:r w:rsidRPr="00B954E7">
        <w:rPr>
          <w:rFonts w:ascii="Arial" w:eastAsia="Times New Roman" w:hAnsi="Arial" w:cs="Arial"/>
          <w:b/>
          <w:bCs/>
          <w:color w:val="00B0F0"/>
          <w:sz w:val="24"/>
          <w:szCs w:val="24"/>
          <w:lang w:eastAsia="sl-SI"/>
        </w:rPr>
        <w:t>Ta navodila bodo prisotna na vseh nadaljnjih štirih urah.</w:t>
      </w:r>
    </w:p>
    <w:p w:rsidR="00FC3859" w:rsidRPr="00772F41" w:rsidRDefault="00FC3859" w:rsidP="00AA132E">
      <w:pPr>
        <w:shd w:val="clear" w:color="auto" w:fill="FFFFFF"/>
        <w:spacing w:after="390" w:line="240" w:lineRule="auto"/>
        <w:rPr>
          <w:rFonts w:ascii="Arial" w:eastAsia="Times New Roman" w:hAnsi="Arial" w:cs="Arial"/>
          <w:b/>
          <w:bCs/>
          <w:color w:val="00B0F0"/>
          <w:sz w:val="24"/>
          <w:szCs w:val="24"/>
          <w:lang w:eastAsia="sl-SI"/>
        </w:rPr>
      </w:pPr>
      <w:r w:rsidRPr="00B954E7">
        <w:rPr>
          <w:rFonts w:ascii="Arial" w:eastAsia="Times New Roman" w:hAnsi="Arial" w:cs="Arial"/>
          <w:b/>
          <w:bCs/>
          <w:color w:val="00B0F0"/>
          <w:sz w:val="24"/>
          <w:szCs w:val="24"/>
          <w:lang w:eastAsia="sl-SI"/>
        </w:rPr>
        <w:t xml:space="preserve">Če imate kakršno koli vprašanje, mi pišite na </w:t>
      </w:r>
      <w:r w:rsidRPr="00B954E7">
        <w:rPr>
          <w:rFonts w:ascii="Arial" w:eastAsia="Times New Roman" w:hAnsi="Arial" w:cs="Arial"/>
          <w:b/>
          <w:bCs/>
          <w:color w:val="538135" w:themeColor="accent6" w:themeShade="BF"/>
          <w:sz w:val="24"/>
          <w:szCs w:val="24"/>
          <w:lang w:eastAsia="sl-SI"/>
        </w:rPr>
        <w:t>karmen.lapanja1</w:t>
      </w:r>
      <w:hyperlink r:id="rId7" w:history="1">
        <w:r w:rsidR="00B954E7" w:rsidRPr="00B954E7">
          <w:rPr>
            <w:rStyle w:val="mcttext"/>
            <w:rFonts w:ascii="Arial" w:hAnsi="Arial" w:cs="Arial"/>
            <w:color w:val="538135" w:themeColor="accent6" w:themeShade="BF"/>
            <w:sz w:val="24"/>
            <w:szCs w:val="24"/>
            <w:shd w:val="clear" w:color="auto" w:fill="FFFFFF"/>
          </w:rPr>
          <w:t>@</w:t>
        </w:r>
      </w:hyperlink>
      <w:r w:rsidR="00B954E7" w:rsidRPr="00B954E7">
        <w:rPr>
          <w:rFonts w:ascii="Arial" w:eastAsia="Times New Roman" w:hAnsi="Arial" w:cs="Arial"/>
          <w:b/>
          <w:bCs/>
          <w:color w:val="538135" w:themeColor="accent6" w:themeShade="BF"/>
          <w:sz w:val="24"/>
          <w:szCs w:val="24"/>
          <w:lang w:eastAsia="sl-SI"/>
        </w:rPr>
        <w:t>g</w:t>
      </w:r>
      <w:r w:rsidRPr="00B954E7">
        <w:rPr>
          <w:rFonts w:ascii="Arial" w:eastAsia="Times New Roman" w:hAnsi="Arial" w:cs="Arial"/>
          <w:b/>
          <w:bCs/>
          <w:color w:val="538135" w:themeColor="accent6" w:themeShade="BF"/>
          <w:sz w:val="24"/>
          <w:szCs w:val="24"/>
          <w:lang w:eastAsia="sl-SI"/>
        </w:rPr>
        <w:t>mail.com</w:t>
      </w:r>
      <w:r w:rsidRPr="00B954E7">
        <w:rPr>
          <w:rFonts w:ascii="Arial" w:eastAsia="Times New Roman" w:hAnsi="Arial" w:cs="Arial"/>
          <w:b/>
          <w:bCs/>
          <w:color w:val="00B0F0"/>
          <w:sz w:val="24"/>
          <w:szCs w:val="24"/>
          <w:lang w:eastAsia="sl-SI"/>
        </w:rPr>
        <w:t>, ali pa se bomo povezali preko videokonference.</w:t>
      </w:r>
    </w:p>
    <w:p w:rsidR="00AA132E" w:rsidRPr="00B954E7" w:rsidRDefault="00FC3859" w:rsidP="00FC3859">
      <w:pPr>
        <w:shd w:val="clear" w:color="auto" w:fill="FFFFFF"/>
        <w:spacing w:after="0" w:line="240" w:lineRule="auto"/>
        <w:textAlignment w:val="baseline"/>
        <w:rPr>
          <w:rFonts w:ascii="Arial" w:eastAsia="Times New Roman" w:hAnsi="Arial" w:cs="Arial"/>
          <w:color w:val="222222"/>
          <w:sz w:val="24"/>
          <w:szCs w:val="24"/>
          <w:lang w:eastAsia="sl-SI"/>
        </w:rPr>
      </w:pPr>
      <w:r w:rsidRPr="00B954E7">
        <w:rPr>
          <w:rFonts w:ascii="Arial" w:eastAsia="Times New Roman" w:hAnsi="Arial" w:cs="Arial"/>
          <w:color w:val="222222"/>
          <w:sz w:val="24"/>
          <w:szCs w:val="24"/>
          <w:lang w:eastAsia="sl-SI"/>
        </w:rPr>
        <w:t>V nadaljevanju je nekaj idej:</w:t>
      </w:r>
    </w:p>
    <w:p w:rsidR="00AA132E" w:rsidRPr="00B954E7" w:rsidRDefault="00AA132E"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AA132E" w:rsidRPr="00B954E7" w:rsidRDefault="00AA132E"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AA132E" w:rsidRPr="00B954E7" w:rsidRDefault="00AA132E"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AA132E" w:rsidRPr="00B954E7" w:rsidRDefault="00AA132E"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AA132E" w:rsidRPr="00B954E7" w:rsidRDefault="00AA132E"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AA132E" w:rsidRPr="00B954E7" w:rsidRDefault="00AA132E"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AA132E" w:rsidRPr="00B954E7" w:rsidRDefault="00AA132E"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AA132E" w:rsidRPr="00B954E7" w:rsidRDefault="00AA132E"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AA132E" w:rsidRPr="00B954E7" w:rsidRDefault="00AA132E"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AA132E" w:rsidRPr="00B954E7" w:rsidRDefault="00B954E7"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r w:rsidRPr="00B954E7">
        <w:rPr>
          <w:rFonts w:ascii="Arial" w:hAnsi="Arial" w:cs="Arial"/>
          <w:noProof/>
          <w:sz w:val="24"/>
          <w:szCs w:val="24"/>
        </w:rPr>
        <w:lastRenderedPageBreak/>
        <w:drawing>
          <wp:anchor distT="0" distB="0" distL="114300" distR="114300" simplePos="0" relativeHeight="251660288" behindDoc="0" locked="0" layoutInCell="1" allowOverlap="1">
            <wp:simplePos x="0" y="0"/>
            <wp:positionH relativeFrom="column">
              <wp:posOffset>2652395</wp:posOffset>
            </wp:positionH>
            <wp:positionV relativeFrom="paragraph">
              <wp:posOffset>0</wp:posOffset>
            </wp:positionV>
            <wp:extent cx="3495040" cy="3472815"/>
            <wp:effectExtent l="0" t="0" r="0" b="0"/>
            <wp:wrapSquare wrapText="bothSides"/>
            <wp:docPr id="7" name="Slika 7" descr="zen vrtiček, vrt v kozar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en vrtiček, vrt v kozar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040" cy="3472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3859" w:rsidRPr="00B954E7">
        <w:rPr>
          <w:rFonts w:ascii="Arial" w:hAnsi="Arial" w:cs="Arial"/>
          <w:noProof/>
          <w:sz w:val="24"/>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2156229" cy="2541270"/>
            <wp:effectExtent l="0" t="0" r="0" b="0"/>
            <wp:wrapSquare wrapText="bothSides"/>
            <wp:docPr id="6" name="Slika 6" descr="Vrtičkanje brez vrta – na balkonu! | Ambie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rtičkanje brez vrta – na balkonu! | Ambient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6229" cy="2541270"/>
                    </a:xfrm>
                    <a:prstGeom prst="rect">
                      <a:avLst/>
                    </a:prstGeom>
                    <a:noFill/>
                    <a:ln>
                      <a:noFill/>
                    </a:ln>
                  </pic:spPr>
                </pic:pic>
              </a:graphicData>
            </a:graphic>
          </wp:anchor>
        </w:drawing>
      </w:r>
    </w:p>
    <w:p w:rsidR="00FC3859" w:rsidRPr="00B954E7" w:rsidRDefault="00FC3859"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FC3859" w:rsidRPr="00B954E7" w:rsidRDefault="00FC3859"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FC3859" w:rsidRPr="00B954E7" w:rsidRDefault="00FC3859"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FC3859" w:rsidRPr="00B954E7" w:rsidRDefault="00FC3859"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FC3859" w:rsidRPr="00B954E7" w:rsidRDefault="00FC3859"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FC3859" w:rsidRPr="00B954E7" w:rsidRDefault="00FC3859"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FC3859" w:rsidRPr="00B954E7" w:rsidRDefault="00FC3859"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FC3859" w:rsidRPr="00B954E7" w:rsidRDefault="00FC3859"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FC3859" w:rsidRPr="00B954E7" w:rsidRDefault="00FC3859"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FC3859" w:rsidRPr="00B954E7" w:rsidRDefault="00FC3859"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FC3859" w:rsidRPr="00B954E7" w:rsidRDefault="00FC3859"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FC3859" w:rsidRPr="00B954E7" w:rsidRDefault="00FC3859"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B954E7" w:rsidRPr="00B954E7" w:rsidRDefault="00B954E7"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B954E7" w:rsidRPr="00B954E7" w:rsidRDefault="00B954E7"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B954E7" w:rsidRPr="00B954E7" w:rsidRDefault="00B954E7"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B954E7" w:rsidRPr="00B954E7" w:rsidRDefault="00B954E7"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B954E7" w:rsidRPr="00B954E7" w:rsidRDefault="00B954E7"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B954E7" w:rsidRPr="00B954E7" w:rsidRDefault="00B954E7"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r w:rsidRPr="00B954E7">
        <w:rPr>
          <w:rFonts w:ascii="Arial" w:hAnsi="Arial" w:cs="Arial"/>
          <w:noProof/>
          <w:sz w:val="24"/>
          <w:szCs w:val="24"/>
        </w:rPr>
        <w:drawing>
          <wp:anchor distT="0" distB="0" distL="114300" distR="114300" simplePos="0" relativeHeight="251662336" behindDoc="0" locked="0" layoutInCell="1" allowOverlap="1">
            <wp:simplePos x="0" y="0"/>
            <wp:positionH relativeFrom="margin">
              <wp:posOffset>-171450</wp:posOffset>
            </wp:positionH>
            <wp:positionV relativeFrom="paragraph">
              <wp:posOffset>64135</wp:posOffset>
            </wp:positionV>
            <wp:extent cx="3714750" cy="2667000"/>
            <wp:effectExtent l="0" t="0" r="0" b="0"/>
            <wp:wrapSquare wrapText="bothSides"/>
            <wp:docPr id="9" name="Slika 9" descr="Imágenes, fotos de stock y vectores sobre Mini Huerto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ágenes, fotos de stock y vectores sobre Mini Huerto | Shutterst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0" cy="2667000"/>
                    </a:xfrm>
                    <a:prstGeom prst="rect">
                      <a:avLst/>
                    </a:prstGeom>
                    <a:noFill/>
                    <a:ln>
                      <a:noFill/>
                    </a:ln>
                  </pic:spPr>
                </pic:pic>
              </a:graphicData>
            </a:graphic>
          </wp:anchor>
        </w:drawing>
      </w:r>
    </w:p>
    <w:p w:rsidR="00B954E7" w:rsidRPr="00B954E7" w:rsidRDefault="00B954E7"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B954E7" w:rsidRPr="00B954E7" w:rsidRDefault="00B954E7"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B954E7" w:rsidRPr="00B954E7" w:rsidRDefault="00B954E7"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B954E7" w:rsidRPr="00B954E7" w:rsidRDefault="00B954E7"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B954E7" w:rsidRPr="00B954E7" w:rsidRDefault="00B954E7"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B954E7" w:rsidRPr="00B954E7" w:rsidRDefault="00B954E7"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B954E7" w:rsidRPr="00B954E7" w:rsidRDefault="00B954E7"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B954E7" w:rsidRPr="00B954E7" w:rsidRDefault="00B954E7"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B954E7" w:rsidRPr="00B954E7" w:rsidRDefault="00B954E7"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B954E7" w:rsidRPr="00B954E7" w:rsidRDefault="00B954E7"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B954E7" w:rsidRPr="00B954E7" w:rsidRDefault="00B954E7"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B954E7" w:rsidRPr="00B954E7" w:rsidRDefault="00B954E7"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B954E7" w:rsidRPr="00B954E7" w:rsidRDefault="00B954E7" w:rsidP="00772F41">
      <w:pPr>
        <w:shd w:val="clear" w:color="auto" w:fill="FFFFFF"/>
        <w:spacing w:after="0" w:line="240" w:lineRule="auto"/>
        <w:jc w:val="center"/>
        <w:textAlignment w:val="baseline"/>
        <w:rPr>
          <w:rFonts w:ascii="Arial" w:eastAsia="Times New Roman" w:hAnsi="Arial" w:cs="Arial"/>
          <w:color w:val="222222"/>
          <w:sz w:val="24"/>
          <w:szCs w:val="24"/>
          <w:lang w:eastAsia="sl-SI"/>
        </w:rPr>
      </w:pPr>
    </w:p>
    <w:p w:rsidR="00B954E7" w:rsidRDefault="00B954E7" w:rsidP="00772F41">
      <w:pPr>
        <w:shd w:val="clear" w:color="auto" w:fill="FFFFFF"/>
        <w:spacing w:after="0" w:line="240" w:lineRule="auto"/>
        <w:jc w:val="center"/>
        <w:textAlignment w:val="baseline"/>
        <w:rPr>
          <w:rFonts w:ascii="Arial" w:eastAsia="Times New Roman" w:hAnsi="Arial" w:cs="Arial"/>
          <w:color w:val="A8D08D" w:themeColor="accent6" w:themeTint="99"/>
          <w:sz w:val="40"/>
          <w:szCs w:val="40"/>
          <w:lang w:eastAsia="sl-SI"/>
        </w:rPr>
      </w:pPr>
      <w:r w:rsidRPr="00B954E7">
        <w:rPr>
          <w:rFonts w:ascii="Arial" w:hAnsi="Arial" w:cs="Arial"/>
          <w:noProof/>
          <w:color w:val="A8D08D" w:themeColor="accent6" w:themeTint="99"/>
          <w:sz w:val="40"/>
          <w:szCs w:val="40"/>
        </w:rPr>
        <w:drawing>
          <wp:anchor distT="0" distB="0" distL="114300" distR="114300" simplePos="0" relativeHeight="251661312" behindDoc="0" locked="0" layoutInCell="1" allowOverlap="1">
            <wp:simplePos x="0" y="0"/>
            <wp:positionH relativeFrom="column">
              <wp:posOffset>-309245</wp:posOffset>
            </wp:positionH>
            <wp:positionV relativeFrom="paragraph">
              <wp:posOffset>3929380</wp:posOffset>
            </wp:positionV>
            <wp:extent cx="3286125" cy="2247900"/>
            <wp:effectExtent l="0" t="0" r="9525" b="0"/>
            <wp:wrapSquare wrapText="bothSides"/>
            <wp:docPr id="8" name="Slika 8" descr="Zelišča v kozarcih | aam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elišča v kozarcih | aamo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125" cy="2247900"/>
                    </a:xfrm>
                    <a:prstGeom prst="rect">
                      <a:avLst/>
                    </a:prstGeom>
                    <a:noFill/>
                    <a:ln>
                      <a:noFill/>
                    </a:ln>
                  </pic:spPr>
                </pic:pic>
              </a:graphicData>
            </a:graphic>
          </wp:anchor>
        </w:drawing>
      </w:r>
      <w:r>
        <w:rPr>
          <w:rFonts w:ascii="Arial" w:eastAsia="Times New Roman" w:hAnsi="Arial" w:cs="Arial"/>
          <w:color w:val="A8D08D" w:themeColor="accent6" w:themeTint="99"/>
          <w:sz w:val="40"/>
          <w:szCs w:val="40"/>
          <w:lang w:eastAsia="sl-SI"/>
        </w:rPr>
        <w:t xml:space="preserve">                       </w:t>
      </w:r>
    </w:p>
    <w:p w:rsidR="00AA132E" w:rsidRPr="00B954E7" w:rsidRDefault="00B954E7" w:rsidP="00772F41">
      <w:pPr>
        <w:shd w:val="clear" w:color="auto" w:fill="FFFFFF"/>
        <w:spacing w:after="0" w:line="240" w:lineRule="auto"/>
        <w:jc w:val="center"/>
        <w:textAlignment w:val="baseline"/>
        <w:rPr>
          <w:rFonts w:ascii="Arial" w:eastAsia="Times New Roman" w:hAnsi="Arial" w:cs="Arial"/>
          <w:b/>
          <w:color w:val="70AD47" w:themeColor="accent6"/>
          <w:sz w:val="40"/>
          <w:szCs w:val="40"/>
          <w:lang w:eastAsia="sl-SI"/>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B954E7">
        <w:rPr>
          <w:rFonts w:ascii="Arial" w:eastAsia="Times New Roman" w:hAnsi="Arial" w:cs="Arial"/>
          <w:b/>
          <w:color w:val="70AD47" w:themeColor="accent6"/>
          <w:sz w:val="40"/>
          <w:szCs w:val="40"/>
          <w:lang w:eastAsia="sl-SI"/>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UŽIVAJTE V DELU</w:t>
      </w:r>
      <w:r>
        <w:rPr>
          <w:rFonts w:ascii="Arial" w:eastAsia="Times New Roman" w:hAnsi="Arial" w:cs="Arial"/>
          <w:b/>
          <w:color w:val="70AD47" w:themeColor="accent6"/>
          <w:sz w:val="40"/>
          <w:szCs w:val="40"/>
          <w:lang w:eastAsia="sl-SI"/>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in POLEPŠAJTE SVOJO SOBO</w:t>
      </w:r>
      <w:r w:rsidRPr="00B954E7">
        <w:rPr>
          <w:rFonts w:ascii="Arial" w:eastAsia="Times New Roman" w:hAnsi="Arial" w:cs="Arial"/>
          <w:b/>
          <w:color w:val="70AD47" w:themeColor="accent6"/>
          <w:sz w:val="40"/>
          <w:szCs w:val="40"/>
          <w:lang w:eastAsia="sl-SI"/>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p>
    <w:sectPr w:rsidR="00AA132E" w:rsidRPr="00B954E7" w:rsidSect="00AA132E">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41"/>
    <w:rsid w:val="001C624F"/>
    <w:rsid w:val="005A46E6"/>
    <w:rsid w:val="00772F41"/>
    <w:rsid w:val="00AA132E"/>
    <w:rsid w:val="00B954E7"/>
    <w:rsid w:val="00D9706E"/>
    <w:rsid w:val="00FC38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A63A"/>
  <w15:chartTrackingRefBased/>
  <w15:docId w15:val="{623598CF-D9CA-45E8-B91B-C15893A6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772F41"/>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772F41"/>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772F4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cttext">
    <w:name w:val="mct_text"/>
    <w:basedOn w:val="Privzetapisavaodstavka"/>
    <w:rsid w:val="00B95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118667">
      <w:bodyDiv w:val="1"/>
      <w:marLeft w:val="0"/>
      <w:marRight w:val="0"/>
      <w:marTop w:val="0"/>
      <w:marBottom w:val="0"/>
      <w:divBdr>
        <w:top w:val="none" w:sz="0" w:space="0" w:color="auto"/>
        <w:left w:val="none" w:sz="0" w:space="0" w:color="auto"/>
        <w:bottom w:val="none" w:sz="0" w:space="0" w:color="auto"/>
        <w:right w:val="none" w:sz="0" w:space="0" w:color="auto"/>
      </w:divBdr>
      <w:divsChild>
        <w:div w:id="1987314686">
          <w:marLeft w:val="0"/>
          <w:marRight w:val="0"/>
          <w:marTop w:val="225"/>
          <w:marBottom w:val="225"/>
          <w:divBdr>
            <w:top w:val="none" w:sz="0" w:space="0" w:color="auto"/>
            <w:left w:val="none" w:sz="0" w:space="0" w:color="auto"/>
            <w:bottom w:val="none" w:sz="0" w:space="0" w:color="auto"/>
            <w:right w:val="none" w:sz="0" w:space="0" w:color="auto"/>
          </w:divBdr>
          <w:divsChild>
            <w:div w:id="1648895569">
              <w:marLeft w:val="0"/>
              <w:marRight w:val="0"/>
              <w:marTop w:val="0"/>
              <w:marBottom w:val="0"/>
              <w:divBdr>
                <w:top w:val="none" w:sz="0" w:space="0" w:color="auto"/>
                <w:left w:val="none" w:sz="0" w:space="0" w:color="auto"/>
                <w:bottom w:val="none" w:sz="0" w:space="0" w:color="auto"/>
                <w:right w:val="none" w:sz="0" w:space="0" w:color="auto"/>
              </w:divBdr>
              <w:divsChild>
                <w:div w:id="269895404">
                  <w:marLeft w:val="0"/>
                  <w:marRight w:val="0"/>
                  <w:marTop w:val="0"/>
                  <w:marBottom w:val="0"/>
                  <w:divBdr>
                    <w:top w:val="none" w:sz="0" w:space="0" w:color="auto"/>
                    <w:left w:val="none" w:sz="0" w:space="0" w:color="auto"/>
                    <w:bottom w:val="none" w:sz="0" w:space="0" w:color="auto"/>
                    <w:right w:val="none" w:sz="0" w:space="0" w:color="auto"/>
                  </w:divBdr>
                  <w:divsChild>
                    <w:div w:id="1768228938">
                      <w:marLeft w:val="0"/>
                      <w:marRight w:val="0"/>
                      <w:marTop w:val="0"/>
                      <w:marBottom w:val="0"/>
                      <w:divBdr>
                        <w:top w:val="none" w:sz="0" w:space="0" w:color="auto"/>
                        <w:left w:val="none" w:sz="0" w:space="0" w:color="auto"/>
                        <w:bottom w:val="none" w:sz="0" w:space="0" w:color="auto"/>
                        <w:right w:val="none" w:sz="0" w:space="0" w:color="auto"/>
                      </w:divBdr>
                      <w:divsChild>
                        <w:div w:id="18635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9513">
          <w:marLeft w:val="0"/>
          <w:marRight w:val="0"/>
          <w:marTop w:val="225"/>
          <w:marBottom w:val="225"/>
          <w:divBdr>
            <w:top w:val="none" w:sz="0" w:space="0" w:color="auto"/>
            <w:left w:val="none" w:sz="0" w:space="0" w:color="auto"/>
            <w:bottom w:val="none" w:sz="0" w:space="0" w:color="auto"/>
            <w:right w:val="none" w:sz="0" w:space="0" w:color="auto"/>
          </w:divBdr>
          <w:divsChild>
            <w:div w:id="748965967">
              <w:marLeft w:val="0"/>
              <w:marRight w:val="0"/>
              <w:marTop w:val="0"/>
              <w:marBottom w:val="0"/>
              <w:divBdr>
                <w:top w:val="none" w:sz="0" w:space="0" w:color="auto"/>
                <w:left w:val="none" w:sz="0" w:space="0" w:color="auto"/>
                <w:bottom w:val="none" w:sz="0" w:space="0" w:color="auto"/>
                <w:right w:val="none" w:sz="0" w:space="0" w:color="auto"/>
              </w:divBdr>
              <w:divsChild>
                <w:div w:id="237716049">
                  <w:marLeft w:val="0"/>
                  <w:marRight w:val="0"/>
                  <w:marTop w:val="0"/>
                  <w:marBottom w:val="0"/>
                  <w:divBdr>
                    <w:top w:val="none" w:sz="0" w:space="0" w:color="auto"/>
                    <w:left w:val="none" w:sz="0" w:space="0" w:color="auto"/>
                    <w:bottom w:val="none" w:sz="0" w:space="0" w:color="auto"/>
                    <w:right w:val="none" w:sz="0" w:space="0" w:color="auto"/>
                  </w:divBdr>
                  <w:divsChild>
                    <w:div w:id="527718283">
                      <w:marLeft w:val="0"/>
                      <w:marRight w:val="0"/>
                      <w:marTop w:val="0"/>
                      <w:marBottom w:val="0"/>
                      <w:divBdr>
                        <w:top w:val="none" w:sz="0" w:space="0" w:color="auto"/>
                        <w:left w:val="none" w:sz="0" w:space="0" w:color="auto"/>
                        <w:bottom w:val="none" w:sz="0" w:space="0" w:color="auto"/>
                        <w:right w:val="none" w:sz="0" w:space="0" w:color="auto"/>
                      </w:divBdr>
                      <w:divsChild>
                        <w:div w:id="5907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apanja.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ore.iprom.net/Click?mediumID=272&amp;codeNum=3&amp;siteID=3497&amp;adID=573913&amp;zoneID=421&amp;RID=158932502850377601&amp;redirect=https%3A%2F%2Fwww.bodieko.si%2Frevija-bodi-eko-april-2020" TargetMode="External"/><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1151E6A-AC3C-4B46-903E-60A19BF95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661</Words>
  <Characters>3768</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385</dc:creator>
  <cp:keywords/>
  <dc:description/>
  <cp:lastModifiedBy>385</cp:lastModifiedBy>
  <cp:revision>2</cp:revision>
  <dcterms:created xsi:type="dcterms:W3CDTF">2020-05-12T23:09:00Z</dcterms:created>
  <dcterms:modified xsi:type="dcterms:W3CDTF">2020-05-12T23:57:00Z</dcterms:modified>
</cp:coreProperties>
</file>