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77" w:rsidRPr="00803314" w:rsidRDefault="00F13677" w:rsidP="00F13677">
      <w:pPr>
        <w:spacing w:after="0"/>
        <w:rPr>
          <w:i/>
          <w:sz w:val="24"/>
          <w:szCs w:val="24"/>
        </w:rPr>
      </w:pPr>
      <w:r w:rsidRPr="00803314">
        <w:rPr>
          <w:i/>
          <w:sz w:val="24"/>
          <w:szCs w:val="24"/>
        </w:rPr>
        <w:t>Pozdravljen/a</w:t>
      </w:r>
    </w:p>
    <w:p w:rsidR="00F13677" w:rsidRPr="00803314" w:rsidRDefault="00F13677" w:rsidP="00803314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803314">
        <w:rPr>
          <w:sz w:val="24"/>
          <w:szCs w:val="24"/>
        </w:rPr>
        <w:t>Preveri rešitve nalog v delovnem zvezku iz prejšnje ure.</w:t>
      </w:r>
    </w:p>
    <w:p w:rsidR="00F13677" w:rsidRPr="00F13677" w:rsidRDefault="00F13677" w:rsidP="00803314">
      <w:pPr>
        <w:spacing w:after="0"/>
        <w:jc w:val="center"/>
        <w:rPr>
          <w:i/>
          <w:color w:val="538135" w:themeColor="accent6" w:themeShade="BF"/>
          <w:sz w:val="24"/>
          <w:szCs w:val="24"/>
        </w:rPr>
      </w:pPr>
      <w:bookmarkStart w:id="0" w:name="_GoBack"/>
      <w:r w:rsidRPr="00F13677">
        <w:rPr>
          <w:i/>
          <w:noProof/>
          <w:color w:val="538135" w:themeColor="accent6" w:themeShade="BF"/>
          <w:sz w:val="24"/>
          <w:szCs w:val="24"/>
          <w:lang w:eastAsia="sl-SI"/>
        </w:rPr>
        <w:drawing>
          <wp:inline distT="0" distB="0" distL="0" distR="0" wp14:anchorId="3B6CC096" wp14:editId="3D8F4DFB">
            <wp:extent cx="4479792" cy="6136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6051" cy="615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3677" w:rsidRPr="006B630D" w:rsidRDefault="00F13677" w:rsidP="00F13677">
      <w:pPr>
        <w:spacing w:after="0"/>
        <w:rPr>
          <w:i/>
          <w:color w:val="538135" w:themeColor="accent6" w:themeShade="BF"/>
          <w:sz w:val="24"/>
          <w:szCs w:val="24"/>
        </w:rPr>
      </w:pPr>
    </w:p>
    <w:p w:rsidR="00DA24D1" w:rsidRPr="00803314" w:rsidRDefault="00F13677" w:rsidP="00803314">
      <w:pPr>
        <w:pStyle w:val="Odstavekseznama"/>
        <w:numPr>
          <w:ilvl w:val="0"/>
          <w:numId w:val="1"/>
        </w:numPr>
      </w:pPr>
      <w:r w:rsidRPr="00803314">
        <w:t>V delovnem zvezku na str. 50, 51 je opisan poskus. Naredi ga in odgovori na vprašanja.</w:t>
      </w:r>
    </w:p>
    <w:p w:rsidR="00F13677" w:rsidRPr="00803314" w:rsidRDefault="00F13677" w:rsidP="00803314">
      <w:pPr>
        <w:pStyle w:val="Odstavekseznama"/>
        <w:numPr>
          <w:ilvl w:val="0"/>
          <w:numId w:val="1"/>
        </w:numPr>
      </w:pPr>
      <w:r w:rsidRPr="00803314">
        <w:t>Nadaljuj na str. 52</w:t>
      </w:r>
      <w:r w:rsidR="00AE0B24" w:rsidRPr="00803314">
        <w:t>, 53</w:t>
      </w:r>
      <w:r w:rsidRPr="00803314">
        <w:t xml:space="preserve"> v delo</w:t>
      </w:r>
      <w:r w:rsidR="00AE0B24" w:rsidRPr="00803314">
        <w:t>vnem zvezku reši nalogo 1 in 2</w:t>
      </w:r>
      <w:r w:rsidRPr="00803314">
        <w:t xml:space="preserve">. Če katerega od napisanih živil </w:t>
      </w:r>
      <w:r w:rsidR="00AE0B24" w:rsidRPr="00803314">
        <w:t>ne naješ v kuhinji vzemi drugo živilo, ki ga imaš</w:t>
      </w:r>
      <w:r w:rsidRPr="00803314">
        <w:t>.</w:t>
      </w:r>
    </w:p>
    <w:p w:rsidR="008C2CE0" w:rsidRPr="00803314" w:rsidRDefault="008C2CE0" w:rsidP="00803314">
      <w:pPr>
        <w:pStyle w:val="Odstavekseznama"/>
        <w:numPr>
          <w:ilvl w:val="0"/>
          <w:numId w:val="1"/>
        </w:numPr>
      </w:pPr>
      <w:r w:rsidRPr="00803314">
        <w:t xml:space="preserve">V zvezek zapiši naslov </w:t>
      </w:r>
      <w:r w:rsidRPr="00803314">
        <w:rPr>
          <w:b/>
          <w:color w:val="C00000"/>
        </w:rPr>
        <w:t>HRANA IN ŽIVILA</w:t>
      </w:r>
    </w:p>
    <w:p w:rsidR="008C2CE0" w:rsidRDefault="008C2CE0" w:rsidP="00803314">
      <w:pPr>
        <w:pStyle w:val="Odstavekseznama"/>
        <w:numPr>
          <w:ilvl w:val="0"/>
          <w:numId w:val="1"/>
        </w:numPr>
      </w:pPr>
      <w:r w:rsidRPr="00803314">
        <w:t xml:space="preserve">Preberi snov v učbeniku na str. 77 -80, v zvezek pa zapiši </w:t>
      </w:r>
      <w:r w:rsidR="00803314" w:rsidRPr="00803314">
        <w:t>osnovna hranila (ogljikovi hidrati, maščobe, beljakovine, voda, minerali, vitamini in vlaknine) ter njihovo vlogo.</w:t>
      </w:r>
    </w:p>
    <w:p w:rsidR="00DC2E60" w:rsidRPr="00803314" w:rsidRDefault="00DC2E60" w:rsidP="00803314">
      <w:pPr>
        <w:pStyle w:val="Odstavekseznama"/>
        <w:numPr>
          <w:ilvl w:val="0"/>
          <w:numId w:val="1"/>
        </w:numPr>
      </w:pPr>
      <w:r>
        <w:t xml:space="preserve">Pojasni pojma fotosinteza in celično dihanje. Zanju napiši tudi kemijsko reakcijo. ( glej </w:t>
      </w:r>
      <w:proofErr w:type="spellStart"/>
      <w:r>
        <w:t>dz</w:t>
      </w:r>
      <w:proofErr w:type="spellEnd"/>
      <w:r>
        <w:t>. str. 53/2)</w:t>
      </w:r>
    </w:p>
    <w:p w:rsidR="00803314" w:rsidRDefault="00803314" w:rsidP="00803314">
      <w:pPr>
        <w:pStyle w:val="Odstavekseznama"/>
        <w:numPr>
          <w:ilvl w:val="0"/>
          <w:numId w:val="1"/>
        </w:numPr>
      </w:pPr>
      <w:r w:rsidRPr="00803314">
        <w:t>Zapiši,  kaj je uravnotežene prehrana.</w:t>
      </w:r>
    </w:p>
    <w:p w:rsidR="00982F79" w:rsidRDefault="00982F79" w:rsidP="00803314">
      <w:pPr>
        <w:pStyle w:val="Odstavekseznama"/>
        <w:numPr>
          <w:ilvl w:val="0"/>
          <w:numId w:val="1"/>
        </w:numPr>
      </w:pPr>
      <w:r>
        <w:t>Dokazne reakcije za posameznih hranil bomo naredili ko pridemo v šolo.</w:t>
      </w:r>
    </w:p>
    <w:p w:rsidR="00982F79" w:rsidRDefault="00982F79" w:rsidP="00982F79">
      <w:pPr>
        <w:pStyle w:val="Odstavekseznama"/>
        <w:ind w:left="360"/>
      </w:pPr>
      <w:r>
        <w:t>Dokaz</w:t>
      </w:r>
      <w:r w:rsidR="00DC2E60">
        <w:t>ovanje glukoze si lahko ogledaš</w:t>
      </w:r>
      <w:r>
        <w:t xml:space="preserve"> tukaj: </w:t>
      </w:r>
      <w:hyperlink r:id="rId6" w:history="1">
        <w:r>
          <w:rPr>
            <w:rStyle w:val="Hiperpovezava"/>
          </w:rPr>
          <w:t>https://www.youtube.com/embed/aB95jHbjNDs</w:t>
        </w:r>
      </w:hyperlink>
    </w:p>
    <w:p w:rsidR="00760EEE" w:rsidRDefault="00760EEE" w:rsidP="00982F79">
      <w:pPr>
        <w:pStyle w:val="Odstavekseznama"/>
        <w:ind w:left="360"/>
      </w:pPr>
      <w:r>
        <w:t>Doka</w:t>
      </w:r>
      <w:r w:rsidR="00DC2E60">
        <w:t>zovanje škroba si lahko ogledaš</w:t>
      </w:r>
      <w:r>
        <w:t xml:space="preserve"> tukaj: </w:t>
      </w:r>
      <w:hyperlink r:id="rId7" w:history="1">
        <w:r>
          <w:rPr>
            <w:rStyle w:val="Hiperpovezava"/>
          </w:rPr>
          <w:t>https://www.youtube.com/watch?v=YZHJg6cynKc</w:t>
        </w:r>
      </w:hyperlink>
    </w:p>
    <w:p w:rsidR="001E5384" w:rsidRDefault="001E5384" w:rsidP="00982F79">
      <w:pPr>
        <w:pStyle w:val="Odstavekseznama"/>
        <w:ind w:left="360"/>
      </w:pPr>
      <w:r>
        <w:t>Dokazova</w:t>
      </w:r>
      <w:r w:rsidR="00DC2E60">
        <w:t>nje beljakovin si lahko ogledaš</w:t>
      </w:r>
      <w:r>
        <w:t xml:space="preserve"> tukaj: </w:t>
      </w:r>
      <w:hyperlink r:id="rId8" w:history="1">
        <w:r>
          <w:rPr>
            <w:rStyle w:val="Hiperpovezava"/>
          </w:rPr>
          <w:t>https://www.youtube.com/watch?v=JfKTXL4Lffg</w:t>
        </w:r>
      </w:hyperlink>
    </w:p>
    <w:p w:rsidR="001E5384" w:rsidRDefault="001E5384" w:rsidP="00982F79">
      <w:pPr>
        <w:pStyle w:val="Odstavekseznama"/>
        <w:ind w:left="360"/>
      </w:pPr>
    </w:p>
    <w:p w:rsidR="00803314" w:rsidRPr="00803314" w:rsidRDefault="00803314" w:rsidP="00803314">
      <w:r>
        <w:t>Želim ti uspešno delo.</w:t>
      </w:r>
    </w:p>
    <w:sectPr w:rsidR="00803314" w:rsidRPr="00803314" w:rsidSect="00F1367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15F33"/>
    <w:multiLevelType w:val="hybridMultilevel"/>
    <w:tmpl w:val="D9C033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77"/>
    <w:rsid w:val="001E5384"/>
    <w:rsid w:val="00760EEE"/>
    <w:rsid w:val="00803314"/>
    <w:rsid w:val="008C2CE0"/>
    <w:rsid w:val="00982F79"/>
    <w:rsid w:val="00AE0B24"/>
    <w:rsid w:val="00DA24D1"/>
    <w:rsid w:val="00DC2E60"/>
    <w:rsid w:val="00F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29F4-555B-45C8-AC88-6E141C5D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36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331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82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KTXL4Lf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ZHJg6cynK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aB95jHbjND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Urh</dc:creator>
  <cp:keywords/>
  <dc:description/>
  <cp:lastModifiedBy>Nejc Urh</cp:lastModifiedBy>
  <cp:revision>3</cp:revision>
  <dcterms:created xsi:type="dcterms:W3CDTF">2020-05-11T18:39:00Z</dcterms:created>
  <dcterms:modified xsi:type="dcterms:W3CDTF">2020-05-12T14:38:00Z</dcterms:modified>
</cp:coreProperties>
</file>