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03B" w:rsidRPr="001F3E85" w:rsidRDefault="0013103B" w:rsidP="0013103B">
      <w:pPr>
        <w:shd w:val="clear" w:color="auto" w:fill="FFFFFF"/>
        <w:spacing w:after="0" w:line="240" w:lineRule="auto"/>
        <w:rPr>
          <w:rFonts w:eastAsia="Times New Roman" w:cstheme="majorHAnsi"/>
          <w:color w:val="222222"/>
          <w:sz w:val="24"/>
          <w:szCs w:val="24"/>
          <w:lang w:eastAsia="sl-SI"/>
        </w:rPr>
      </w:pPr>
      <w:r w:rsidRPr="001F3E85">
        <w:rPr>
          <w:rFonts w:eastAsia="Times New Roman" w:cstheme="majorHAnsi"/>
          <w:color w:val="222222"/>
          <w:sz w:val="24"/>
          <w:szCs w:val="24"/>
          <w:lang w:eastAsia="sl-SI"/>
        </w:rPr>
        <w:t>MAT 9-1, 9-2</w:t>
      </w:r>
      <w:r w:rsidR="00336C5F">
        <w:rPr>
          <w:rFonts w:eastAsia="Times New Roman" w:cstheme="majorHAnsi"/>
          <w:color w:val="222222"/>
          <w:sz w:val="24"/>
          <w:szCs w:val="24"/>
          <w:lang w:eastAsia="sl-SI"/>
        </w:rPr>
        <w:t xml:space="preserve"> </w:t>
      </w:r>
    </w:p>
    <w:p w:rsidR="0013103B" w:rsidRDefault="0013103B" w:rsidP="0013103B">
      <w:pPr>
        <w:shd w:val="clear" w:color="auto" w:fill="FFFFFF"/>
        <w:spacing w:after="0" w:line="240" w:lineRule="auto"/>
        <w:rPr>
          <w:rFonts w:eastAsia="Times New Roman" w:cstheme="majorHAnsi"/>
          <w:b/>
          <w:color w:val="222222"/>
          <w:sz w:val="24"/>
          <w:szCs w:val="24"/>
          <w:lang w:eastAsia="sl-SI"/>
        </w:rPr>
      </w:pPr>
    </w:p>
    <w:p w:rsidR="002A6598" w:rsidRDefault="00016E89" w:rsidP="0035056A">
      <w:pPr>
        <w:shd w:val="clear" w:color="auto" w:fill="FFFFFF"/>
        <w:spacing w:after="0" w:line="240" w:lineRule="auto"/>
        <w:rPr>
          <w:rFonts w:eastAsia="Times New Roman" w:cstheme="majorHAnsi"/>
          <w:b/>
          <w:color w:val="222222"/>
          <w:sz w:val="24"/>
          <w:szCs w:val="24"/>
          <w:lang w:eastAsia="sl-SI"/>
        </w:rPr>
      </w:pPr>
      <w:r>
        <w:rPr>
          <w:rFonts w:eastAsia="Times New Roman" w:cstheme="majorHAnsi"/>
          <w:b/>
          <w:color w:val="222222"/>
          <w:sz w:val="24"/>
          <w:szCs w:val="24"/>
          <w:lang w:eastAsia="sl-SI"/>
        </w:rPr>
        <w:t xml:space="preserve">ČETRTEK, </w:t>
      </w:r>
      <w:r w:rsidR="0035056A">
        <w:rPr>
          <w:rFonts w:eastAsia="Times New Roman" w:cstheme="majorHAnsi"/>
          <w:b/>
          <w:color w:val="222222"/>
          <w:sz w:val="24"/>
          <w:szCs w:val="24"/>
          <w:lang w:eastAsia="sl-SI"/>
        </w:rPr>
        <w:t>14. 5.</w:t>
      </w:r>
    </w:p>
    <w:p w:rsidR="0035056A" w:rsidRDefault="0035056A" w:rsidP="0035056A">
      <w:pPr>
        <w:shd w:val="clear" w:color="auto" w:fill="FFFFFF"/>
        <w:spacing w:after="0" w:line="240" w:lineRule="auto"/>
        <w:rPr>
          <w:rFonts w:eastAsia="Times New Roman" w:cstheme="majorHAnsi"/>
          <w:b/>
          <w:color w:val="222222"/>
          <w:sz w:val="24"/>
          <w:szCs w:val="24"/>
          <w:lang w:eastAsia="sl-SI"/>
        </w:rPr>
      </w:pPr>
    </w:p>
    <w:p w:rsidR="0035056A" w:rsidRDefault="0035056A" w:rsidP="0035056A">
      <w:pPr>
        <w:shd w:val="clear" w:color="auto" w:fill="FFFFFF"/>
        <w:spacing w:after="0" w:line="240" w:lineRule="auto"/>
        <w:rPr>
          <w:rFonts w:eastAsia="Times New Roman" w:cstheme="majorHAnsi"/>
          <w:b/>
          <w:color w:val="222222"/>
          <w:sz w:val="24"/>
          <w:szCs w:val="24"/>
          <w:lang w:eastAsia="sl-SI"/>
        </w:rPr>
      </w:pPr>
    </w:p>
    <w:p w:rsidR="0035056A" w:rsidRPr="00037B55" w:rsidRDefault="0035056A" w:rsidP="00037B55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ajorHAnsi"/>
          <w:bCs/>
          <w:color w:val="222222"/>
          <w:sz w:val="24"/>
          <w:szCs w:val="24"/>
          <w:lang w:eastAsia="sl-SI"/>
        </w:rPr>
      </w:pPr>
      <w:r w:rsidRPr="00037B55">
        <w:rPr>
          <w:rFonts w:eastAsia="Times New Roman" w:cstheme="majorHAnsi"/>
          <w:b/>
          <w:color w:val="222222"/>
          <w:sz w:val="24"/>
          <w:szCs w:val="24"/>
          <w:lang w:eastAsia="sl-SI"/>
        </w:rPr>
        <w:t>V isti graf</w:t>
      </w:r>
      <w:r w:rsidRPr="00037B55">
        <w:rPr>
          <w:rFonts w:eastAsia="Times New Roman" w:cstheme="majorHAnsi"/>
          <w:bCs/>
          <w:color w:val="222222"/>
          <w:sz w:val="24"/>
          <w:szCs w:val="24"/>
          <w:lang w:eastAsia="sl-SI"/>
        </w:rPr>
        <w:t xml:space="preserve"> nariši naslednje </w:t>
      </w:r>
      <w:r w:rsidR="00DF6BEA" w:rsidRPr="00037B55">
        <w:rPr>
          <w:rFonts w:eastAsia="Times New Roman" w:cstheme="majorHAnsi"/>
          <w:bCs/>
          <w:color w:val="222222"/>
          <w:sz w:val="24"/>
          <w:szCs w:val="24"/>
          <w:lang w:eastAsia="sl-SI"/>
        </w:rPr>
        <w:t xml:space="preserve">tri </w:t>
      </w:r>
      <w:r w:rsidRPr="00037B55">
        <w:rPr>
          <w:rFonts w:eastAsia="Times New Roman" w:cstheme="majorHAnsi"/>
          <w:bCs/>
          <w:color w:val="222222"/>
          <w:sz w:val="24"/>
          <w:szCs w:val="24"/>
          <w:lang w:eastAsia="sl-SI"/>
        </w:rPr>
        <w:t xml:space="preserve">funkcije:    </w:t>
      </w:r>
    </w:p>
    <w:p w:rsidR="0035056A" w:rsidRDefault="0035056A" w:rsidP="0035056A">
      <w:pPr>
        <w:shd w:val="clear" w:color="auto" w:fill="FFFFFF"/>
        <w:spacing w:after="0" w:line="240" w:lineRule="auto"/>
        <w:jc w:val="both"/>
        <w:rPr>
          <w:rFonts w:eastAsia="Times New Roman" w:cstheme="majorHAnsi"/>
          <w:bCs/>
          <w:color w:val="222222"/>
          <w:sz w:val="24"/>
          <w:szCs w:val="24"/>
          <w:lang w:eastAsia="sl-SI"/>
        </w:rPr>
      </w:pPr>
      <w:r>
        <w:rPr>
          <w:rFonts w:eastAsia="Times New Roman" w:cstheme="majorHAnsi"/>
          <w:bCs/>
          <w:color w:val="222222"/>
          <w:sz w:val="24"/>
          <w:szCs w:val="24"/>
          <w:lang w:eastAsia="sl-SI"/>
        </w:rPr>
        <w:t xml:space="preserve">                                                                 </w:t>
      </w:r>
    </w:p>
    <w:p w:rsidR="0035056A" w:rsidRPr="0035056A" w:rsidRDefault="0035056A" w:rsidP="0035056A">
      <w:pPr>
        <w:shd w:val="clear" w:color="auto" w:fill="FFFFFF"/>
        <w:spacing w:after="0" w:line="360" w:lineRule="auto"/>
        <w:jc w:val="both"/>
        <w:rPr>
          <w:rFonts w:eastAsia="Times New Roman" w:cstheme="majorHAnsi"/>
          <w:bCs/>
          <w:color w:val="222222"/>
          <w:sz w:val="32"/>
          <w:szCs w:val="32"/>
          <w:lang w:eastAsia="sl-SI"/>
        </w:rPr>
      </w:pPr>
      <w:r w:rsidRPr="0035056A">
        <w:rPr>
          <w:rFonts w:eastAsia="Times New Roman" w:cstheme="majorHAnsi"/>
          <w:bCs/>
          <w:color w:val="222222"/>
          <w:sz w:val="32"/>
          <w:szCs w:val="32"/>
          <w:lang w:eastAsia="sl-SI"/>
        </w:rPr>
        <w:t xml:space="preserve"> </w:t>
      </w:r>
      <m:oMath>
        <m:r>
          <w:rPr>
            <w:rFonts w:ascii="Cambria Math" w:eastAsia="Times New Roman" w:hAnsi="Cambria Math" w:cstheme="majorHAnsi"/>
            <w:color w:val="222222"/>
            <w:sz w:val="32"/>
            <w:szCs w:val="32"/>
            <w:lang w:eastAsia="sl-SI"/>
          </w:rPr>
          <m:t>f(x</m:t>
        </m:r>
      </m:oMath>
      <w:r w:rsidRPr="0035056A">
        <w:rPr>
          <w:rFonts w:eastAsia="Times New Roman" w:cstheme="majorHAnsi"/>
          <w:bCs/>
          <w:color w:val="222222"/>
          <w:sz w:val="32"/>
          <w:szCs w:val="32"/>
          <w:lang w:eastAsia="sl-SI"/>
        </w:rPr>
        <w:t>) = 2x</w:t>
      </w:r>
      <w:r>
        <w:rPr>
          <w:rFonts w:eastAsia="Times New Roman" w:cstheme="minorHAnsi"/>
          <w:bCs/>
          <w:color w:val="222222"/>
          <w:sz w:val="32"/>
          <w:szCs w:val="32"/>
          <w:lang w:eastAsia="sl-SI"/>
        </w:rPr>
        <w:t xml:space="preserve"> ̶  2</w:t>
      </w:r>
    </w:p>
    <w:p w:rsidR="0035056A" w:rsidRPr="0035056A" w:rsidRDefault="0035056A" w:rsidP="0035056A">
      <w:pPr>
        <w:shd w:val="clear" w:color="auto" w:fill="FFFFFF"/>
        <w:spacing w:after="0" w:line="360" w:lineRule="auto"/>
        <w:rPr>
          <w:rFonts w:eastAsia="Times New Roman" w:cstheme="majorHAnsi"/>
          <w:bCs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g</m:t>
        </m:r>
        <m:d>
          <m:d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=2x+</m:t>
        </m:r>
        <m:r>
          <w:rPr>
            <w:rFonts w:ascii="Cambria Math" w:hAnsi="Cambria Math"/>
            <w:sz w:val="32"/>
            <w:szCs w:val="32"/>
          </w:rPr>
          <m:t>1</m:t>
        </m:r>
      </m:oMath>
      <w:r w:rsidRPr="0035056A">
        <w:rPr>
          <w:rFonts w:eastAsia="Times New Roman" w:cstheme="majorHAnsi"/>
          <w:bCs/>
          <w:sz w:val="32"/>
          <w:szCs w:val="32"/>
        </w:rPr>
        <w:t xml:space="preserve">          </w:t>
      </w:r>
    </w:p>
    <w:p w:rsidR="0035056A" w:rsidRPr="0035056A" w:rsidRDefault="0035056A" w:rsidP="0035056A">
      <w:pPr>
        <w:shd w:val="clear" w:color="auto" w:fill="FFFFFF"/>
        <w:spacing w:after="0" w:line="360" w:lineRule="auto"/>
        <w:rPr>
          <w:rFonts w:eastAsia="Times New Roman" w:cstheme="majorHAnsi"/>
          <w:bCs/>
          <w:sz w:val="32"/>
          <w:szCs w:val="32"/>
        </w:rPr>
      </w:pPr>
      <w:bookmarkStart w:id="0" w:name="_Hlk40277962"/>
      <m:oMathPara>
        <m:oMathParaPr>
          <m:jc m:val="left"/>
        </m:oMathParaPr>
        <m:oMath>
          <m:r>
            <w:rPr>
              <w:rFonts w:ascii="Cambria Math" w:eastAsia="Times New Roman" w:hAnsi="Cambria Math" w:cstheme="majorHAnsi"/>
              <w:sz w:val="32"/>
              <w:szCs w:val="32"/>
            </w:rPr>
            <m:t>h</m:t>
          </m:r>
          <m:d>
            <m:dPr>
              <m:ctrlPr>
                <w:rPr>
                  <w:rFonts w:ascii="Cambria Math" w:eastAsia="Times New Roman" w:hAnsi="Cambria Math" w:cstheme="majorHAnsi"/>
                  <w:bCs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theme="majorHAnsi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="Times New Roman" w:hAnsi="Cambria Math" w:cstheme="majorHAnsi"/>
              <w:sz w:val="32"/>
              <w:szCs w:val="32"/>
            </w:rPr>
            <m:t>=2x+3</m:t>
          </m:r>
        </m:oMath>
      </m:oMathPara>
    </w:p>
    <w:bookmarkEnd w:id="0"/>
    <w:p w:rsidR="0035056A" w:rsidRDefault="0035056A" w:rsidP="0035056A">
      <w:pPr>
        <w:shd w:val="clear" w:color="auto" w:fill="FFFFFF"/>
        <w:spacing w:after="0" w:line="276" w:lineRule="auto"/>
        <w:rPr>
          <w:rFonts w:eastAsia="Times New Roman" w:cstheme="majorHAnsi"/>
          <w:bCs/>
          <w:sz w:val="24"/>
          <w:szCs w:val="24"/>
        </w:rPr>
      </w:pPr>
    </w:p>
    <w:p w:rsidR="0035056A" w:rsidRDefault="0035056A" w:rsidP="0035056A">
      <w:pPr>
        <w:shd w:val="clear" w:color="auto" w:fill="FFFFFF"/>
        <w:spacing w:after="0" w:line="276" w:lineRule="auto"/>
        <w:rPr>
          <w:rFonts w:eastAsia="Times New Roman" w:cstheme="majorHAnsi"/>
          <w:bCs/>
          <w:sz w:val="24"/>
          <w:szCs w:val="24"/>
        </w:rPr>
      </w:pPr>
      <w:r>
        <w:rPr>
          <w:rFonts w:eastAsia="Times New Roman" w:cstheme="majorHAnsi"/>
          <w:bCs/>
          <w:sz w:val="24"/>
          <w:szCs w:val="24"/>
        </w:rPr>
        <w:t xml:space="preserve">Za vsako </w:t>
      </w:r>
      <w:r>
        <w:rPr>
          <w:rFonts w:eastAsia="Times New Roman" w:cstheme="majorHAnsi"/>
          <w:bCs/>
          <w:sz w:val="24"/>
          <w:szCs w:val="24"/>
        </w:rPr>
        <w:t>funkcijo najprej nariši tabelo in si izberi tri vrednosti za x, drugo koordinato pa izračunaš</w:t>
      </w:r>
      <w:r>
        <w:rPr>
          <w:rFonts w:eastAsia="Times New Roman" w:cstheme="majorHAnsi"/>
          <w:bCs/>
          <w:sz w:val="24"/>
          <w:szCs w:val="24"/>
        </w:rPr>
        <w:t>, npr.:</w:t>
      </w:r>
    </w:p>
    <w:p w:rsidR="0035056A" w:rsidRDefault="0035056A" w:rsidP="0035056A">
      <w:pPr>
        <w:shd w:val="clear" w:color="auto" w:fill="FFFFFF"/>
        <w:spacing w:after="0" w:line="276" w:lineRule="auto"/>
        <w:rPr>
          <w:rFonts w:eastAsia="Times New Roman" w:cstheme="majorHAnsi"/>
          <w:bCs/>
          <w:sz w:val="24"/>
          <w:szCs w:val="24"/>
        </w:rPr>
      </w:pPr>
    </w:p>
    <w:p w:rsidR="0035056A" w:rsidRPr="0035056A" w:rsidRDefault="0035056A" w:rsidP="0035056A">
      <w:pPr>
        <w:shd w:val="clear" w:color="auto" w:fill="FFFFFF"/>
        <w:spacing w:after="0" w:line="360" w:lineRule="auto"/>
        <w:rPr>
          <w:rFonts w:eastAsia="Times New Roman" w:cstheme="majorHAnsi"/>
          <w:bCs/>
          <w:sz w:val="32"/>
          <w:szCs w:val="32"/>
        </w:rPr>
      </w:pPr>
      <m:oMath>
        <m:r>
          <w:rPr>
            <w:rFonts w:ascii="Cambria Math" w:eastAsia="Times New Roman" w:hAnsi="Cambria Math" w:cstheme="majorHAnsi"/>
            <w:color w:val="222222"/>
            <w:sz w:val="32"/>
            <w:szCs w:val="32"/>
            <w:lang w:eastAsia="sl-SI"/>
          </w:rPr>
          <m:t>f(x</m:t>
        </m:r>
      </m:oMath>
      <w:r w:rsidRPr="0035056A">
        <w:rPr>
          <w:rFonts w:eastAsia="Times New Roman" w:cstheme="majorHAnsi"/>
          <w:bCs/>
          <w:color w:val="222222"/>
          <w:sz w:val="32"/>
          <w:szCs w:val="32"/>
          <w:lang w:eastAsia="sl-SI"/>
        </w:rPr>
        <w:t>) = 2x</w:t>
      </w:r>
      <w:r>
        <w:rPr>
          <w:rFonts w:eastAsia="Times New Roman" w:cstheme="minorHAnsi"/>
          <w:bCs/>
          <w:color w:val="222222"/>
          <w:sz w:val="32"/>
          <w:szCs w:val="32"/>
          <w:lang w:eastAsia="sl-SI"/>
        </w:rPr>
        <w:t xml:space="preserve"> ̶  2</w:t>
      </w:r>
      <w:r>
        <w:rPr>
          <w:rFonts w:eastAsia="Times New Roman" w:cstheme="minorHAnsi"/>
          <w:bCs/>
          <w:color w:val="222222"/>
          <w:sz w:val="32"/>
          <w:szCs w:val="32"/>
          <w:lang w:eastAsia="sl-SI"/>
        </w:rPr>
        <w:t xml:space="preserve">                   </w:t>
      </w:r>
      <w:r w:rsidR="00DF6BEA">
        <w:rPr>
          <w:rFonts w:eastAsia="Times New Roman" w:cstheme="minorHAnsi"/>
          <w:bCs/>
          <w:color w:val="222222"/>
          <w:sz w:val="32"/>
          <w:szCs w:val="32"/>
          <w:lang w:eastAsia="sl-SI"/>
        </w:rPr>
        <w:t xml:space="preserve">                    </w:t>
      </w:r>
      <w:r>
        <w:rPr>
          <w:rFonts w:eastAsia="Times New Roman" w:cstheme="minorHAnsi"/>
          <w:bCs/>
          <w:color w:val="222222"/>
          <w:sz w:val="32"/>
          <w:szCs w:val="32"/>
          <w:lang w:eastAsia="sl-SI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g</m:t>
        </m:r>
        <m:d>
          <m:d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=2x+</m:t>
        </m:r>
        <m:r>
          <w:rPr>
            <w:rFonts w:ascii="Cambria Math" w:hAnsi="Cambria Math"/>
            <w:sz w:val="32"/>
            <w:szCs w:val="32"/>
          </w:rPr>
          <m:t>1</m:t>
        </m:r>
      </m:oMath>
      <w:r w:rsidRPr="0035056A">
        <w:rPr>
          <w:rFonts w:eastAsia="Times New Roman" w:cstheme="majorHAnsi"/>
          <w:bCs/>
          <w:sz w:val="32"/>
          <w:szCs w:val="32"/>
        </w:rPr>
        <w:t xml:space="preserve">          </w:t>
      </w:r>
    </w:p>
    <w:tbl>
      <w:tblPr>
        <w:tblStyle w:val="Tabelamrea"/>
        <w:tblW w:w="0" w:type="auto"/>
        <w:tblInd w:w="3384" w:type="dxa"/>
        <w:tblLook w:val="04A0" w:firstRow="1" w:lastRow="0" w:firstColumn="1" w:lastColumn="0" w:noHBand="0" w:noVBand="1"/>
      </w:tblPr>
      <w:tblGrid>
        <w:gridCol w:w="1257"/>
        <w:gridCol w:w="1051"/>
      </w:tblGrid>
      <w:tr w:rsidR="00DF6BEA" w:rsidTr="00DF6BEA">
        <w:trPr>
          <w:trHeight w:val="531"/>
        </w:trPr>
        <w:tc>
          <w:tcPr>
            <w:tcW w:w="1257" w:type="dxa"/>
          </w:tcPr>
          <w:p w:rsidR="00DF6BEA" w:rsidRDefault="00DF6BEA" w:rsidP="0035056A">
            <w:pPr>
              <w:spacing w:after="0" w:line="360" w:lineRule="auto"/>
              <w:jc w:val="both"/>
              <w:rPr>
                <w:rFonts w:eastAsia="Times New Roman" w:cstheme="majorHAnsi"/>
                <w:bCs/>
                <w:color w:val="222222"/>
                <w:sz w:val="32"/>
                <w:szCs w:val="32"/>
                <w:lang w:eastAsia="sl-SI"/>
              </w:rPr>
            </w:pPr>
            <w:r>
              <w:rPr>
                <w:rFonts w:eastAsia="Times New Roman" w:cstheme="majorHAnsi"/>
                <w:bCs/>
                <w:color w:val="222222"/>
                <w:sz w:val="32"/>
                <w:szCs w:val="32"/>
                <w:lang w:eastAsia="sl-SI"/>
              </w:rPr>
              <w:t>x</w:t>
            </w:r>
          </w:p>
        </w:tc>
        <w:tc>
          <w:tcPr>
            <w:tcW w:w="1051" w:type="dxa"/>
          </w:tcPr>
          <w:p w:rsidR="00DF6BEA" w:rsidRDefault="00DF6BEA" w:rsidP="0035056A">
            <w:pPr>
              <w:spacing w:after="0" w:line="360" w:lineRule="auto"/>
              <w:jc w:val="both"/>
              <w:rPr>
                <w:rFonts w:eastAsia="Times New Roman" w:cstheme="majorHAnsi"/>
                <w:bCs/>
                <w:color w:val="222222"/>
                <w:sz w:val="32"/>
                <w:szCs w:val="32"/>
                <w:lang w:eastAsia="sl-SI"/>
              </w:rPr>
            </w:pPr>
            <w:r>
              <w:rPr>
                <w:rFonts w:eastAsia="Times New Roman" w:cstheme="majorHAnsi"/>
                <w:bCs/>
                <w:color w:val="222222"/>
                <w:sz w:val="32"/>
                <w:szCs w:val="32"/>
                <w:lang w:eastAsia="sl-SI"/>
              </w:rPr>
              <w:t>f(x)</w:t>
            </w:r>
          </w:p>
        </w:tc>
      </w:tr>
      <w:tr w:rsidR="00DF6BEA" w:rsidTr="00DF6BEA">
        <w:trPr>
          <w:trHeight w:val="520"/>
        </w:trPr>
        <w:tc>
          <w:tcPr>
            <w:tcW w:w="1257" w:type="dxa"/>
          </w:tcPr>
          <w:p w:rsidR="00DF6BEA" w:rsidRDefault="00DF6BEA" w:rsidP="0035056A">
            <w:pPr>
              <w:spacing w:after="0" w:line="360" w:lineRule="auto"/>
              <w:jc w:val="both"/>
              <w:rPr>
                <w:rFonts w:eastAsia="Times New Roman" w:cstheme="majorHAnsi"/>
                <w:bCs/>
                <w:color w:val="222222"/>
                <w:sz w:val="32"/>
                <w:szCs w:val="32"/>
                <w:lang w:eastAsia="sl-SI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̶ </w:t>
            </w:r>
            <w:r>
              <w:rPr>
                <w:rFonts w:eastAsia="Times New Roman" w:cstheme="majorHAnsi"/>
                <w:bCs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DF6BEA" w:rsidRDefault="00DF6BEA" w:rsidP="0035056A">
            <w:pPr>
              <w:spacing w:after="0" w:line="360" w:lineRule="auto"/>
              <w:jc w:val="both"/>
              <w:rPr>
                <w:rFonts w:eastAsia="Times New Roman" w:cstheme="majorHAnsi"/>
                <w:bCs/>
                <w:color w:val="222222"/>
                <w:sz w:val="32"/>
                <w:szCs w:val="32"/>
                <w:lang w:eastAsia="sl-SI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̶ </w:t>
            </w:r>
            <w:r>
              <w:rPr>
                <w:rFonts w:eastAsia="Times New Roman" w:cstheme="majorHAnsi"/>
                <w:bCs/>
                <w:sz w:val="24"/>
                <w:szCs w:val="24"/>
              </w:rPr>
              <w:t>1</w:t>
            </w:r>
          </w:p>
        </w:tc>
      </w:tr>
      <w:tr w:rsidR="00DF6BEA" w:rsidTr="00DF6BEA">
        <w:trPr>
          <w:trHeight w:val="531"/>
        </w:trPr>
        <w:tc>
          <w:tcPr>
            <w:tcW w:w="1257" w:type="dxa"/>
          </w:tcPr>
          <w:p w:rsidR="00DF6BEA" w:rsidRDefault="00DF6BEA" w:rsidP="0035056A">
            <w:pPr>
              <w:spacing w:after="0" w:line="360" w:lineRule="auto"/>
              <w:jc w:val="both"/>
              <w:rPr>
                <w:rFonts w:eastAsia="Times New Roman" w:cstheme="majorHAnsi"/>
                <w:bCs/>
                <w:color w:val="222222"/>
                <w:sz w:val="32"/>
                <w:szCs w:val="32"/>
                <w:lang w:eastAsia="sl-SI"/>
              </w:rPr>
            </w:pPr>
            <w:r>
              <w:rPr>
                <w:rFonts w:eastAsia="Times New Roman" w:cstheme="majorHAnsi"/>
                <w:bCs/>
                <w:color w:val="222222"/>
                <w:sz w:val="32"/>
                <w:szCs w:val="32"/>
                <w:lang w:eastAsia="sl-SI"/>
              </w:rPr>
              <w:t>0</w:t>
            </w:r>
          </w:p>
        </w:tc>
        <w:tc>
          <w:tcPr>
            <w:tcW w:w="1051" w:type="dxa"/>
          </w:tcPr>
          <w:p w:rsidR="00DF6BEA" w:rsidRDefault="00DF6BEA" w:rsidP="0035056A">
            <w:pPr>
              <w:spacing w:after="0" w:line="360" w:lineRule="auto"/>
              <w:jc w:val="both"/>
              <w:rPr>
                <w:rFonts w:eastAsia="Times New Roman" w:cstheme="majorHAnsi"/>
                <w:bCs/>
                <w:color w:val="222222"/>
                <w:sz w:val="32"/>
                <w:szCs w:val="32"/>
                <w:lang w:eastAsia="sl-SI"/>
              </w:rPr>
            </w:pPr>
            <w:r>
              <w:rPr>
                <w:rFonts w:eastAsia="Times New Roman" w:cstheme="majorHAnsi"/>
                <w:bCs/>
                <w:color w:val="222222"/>
                <w:sz w:val="32"/>
                <w:szCs w:val="32"/>
                <w:lang w:eastAsia="sl-SI"/>
              </w:rPr>
              <w:t>1</w:t>
            </w:r>
          </w:p>
        </w:tc>
      </w:tr>
      <w:tr w:rsidR="00DF6BEA" w:rsidTr="00DF6BEA">
        <w:trPr>
          <w:trHeight w:val="304"/>
        </w:trPr>
        <w:tc>
          <w:tcPr>
            <w:tcW w:w="1257" w:type="dxa"/>
          </w:tcPr>
          <w:p w:rsidR="00DF6BEA" w:rsidRDefault="00DF6BEA" w:rsidP="0035056A">
            <w:pPr>
              <w:spacing w:after="0" w:line="360" w:lineRule="auto"/>
              <w:jc w:val="both"/>
              <w:rPr>
                <w:rFonts w:eastAsia="Times New Roman" w:cstheme="majorHAnsi"/>
                <w:bCs/>
                <w:color w:val="222222"/>
                <w:sz w:val="32"/>
                <w:szCs w:val="32"/>
                <w:lang w:eastAsia="sl-SI"/>
              </w:rPr>
            </w:pPr>
            <w:r>
              <w:rPr>
                <w:rFonts w:eastAsia="Times New Roman" w:cstheme="majorHAnsi"/>
                <w:bCs/>
                <w:color w:val="222222"/>
                <w:sz w:val="32"/>
                <w:szCs w:val="32"/>
                <w:lang w:eastAsia="sl-SI"/>
              </w:rPr>
              <w:t>1</w:t>
            </w:r>
          </w:p>
        </w:tc>
        <w:tc>
          <w:tcPr>
            <w:tcW w:w="1051" w:type="dxa"/>
          </w:tcPr>
          <w:p w:rsidR="00DF6BEA" w:rsidRDefault="00DF6BEA" w:rsidP="0035056A">
            <w:pPr>
              <w:spacing w:after="0" w:line="360" w:lineRule="auto"/>
              <w:jc w:val="both"/>
              <w:rPr>
                <w:rFonts w:eastAsia="Times New Roman" w:cstheme="majorHAnsi"/>
                <w:bCs/>
                <w:color w:val="222222"/>
                <w:sz w:val="32"/>
                <w:szCs w:val="32"/>
                <w:lang w:eastAsia="sl-SI"/>
              </w:rPr>
            </w:pPr>
            <w:r>
              <w:rPr>
                <w:rFonts w:eastAsia="Times New Roman" w:cstheme="majorHAnsi"/>
                <w:bCs/>
                <w:color w:val="222222"/>
                <w:sz w:val="32"/>
                <w:szCs w:val="32"/>
                <w:lang w:eastAsia="sl-SI"/>
              </w:rPr>
              <w:t>3</w:t>
            </w:r>
          </w:p>
        </w:tc>
      </w:tr>
    </w:tbl>
    <w:p w:rsidR="0035056A" w:rsidRPr="0035056A" w:rsidRDefault="0035056A" w:rsidP="0035056A">
      <w:pPr>
        <w:shd w:val="clear" w:color="auto" w:fill="FFFFFF"/>
        <w:spacing w:after="0" w:line="360" w:lineRule="auto"/>
        <w:jc w:val="both"/>
        <w:rPr>
          <w:rFonts w:eastAsia="Times New Roman" w:cstheme="majorHAnsi"/>
          <w:bCs/>
          <w:color w:val="222222"/>
          <w:sz w:val="32"/>
          <w:szCs w:val="32"/>
          <w:lang w:eastAsia="sl-SI"/>
        </w:rPr>
      </w:pPr>
    </w:p>
    <w:p w:rsidR="00DF6BEA" w:rsidRPr="0035056A" w:rsidRDefault="00DF6BEA" w:rsidP="0035056A">
      <w:pPr>
        <w:shd w:val="clear" w:color="auto" w:fill="FFFFFF"/>
        <w:spacing w:after="0" w:line="276" w:lineRule="auto"/>
        <w:rPr>
          <w:rFonts w:eastAsia="Times New Roman" w:cstheme="majorHAnsi"/>
          <w:bCs/>
          <w:sz w:val="24"/>
          <w:szCs w:val="24"/>
        </w:rPr>
      </w:pPr>
      <w:r>
        <w:rPr>
          <w:rFonts w:eastAsia="Times New Roman" w:cstheme="majorHAnsi"/>
          <w:bCs/>
          <w:sz w:val="24"/>
          <w:szCs w:val="24"/>
        </w:rPr>
        <w:t xml:space="preserve">  </w:t>
      </w:r>
    </w:p>
    <w:tbl>
      <w:tblPr>
        <w:tblStyle w:val="Tabelamrea"/>
        <w:tblpPr w:leftFromText="141" w:rightFromText="141" w:vertAnchor="page" w:horzAnchor="margin" w:tblpY="7141"/>
        <w:tblW w:w="0" w:type="auto"/>
        <w:tblLook w:val="04A0" w:firstRow="1" w:lastRow="0" w:firstColumn="1" w:lastColumn="0" w:noHBand="0" w:noVBand="1"/>
      </w:tblPr>
      <w:tblGrid>
        <w:gridCol w:w="1101"/>
        <w:gridCol w:w="992"/>
      </w:tblGrid>
      <w:tr w:rsidR="00DF6BEA" w:rsidRPr="00DF6BEA" w:rsidTr="007B27A5">
        <w:tc>
          <w:tcPr>
            <w:tcW w:w="1101" w:type="dxa"/>
          </w:tcPr>
          <w:p w:rsidR="00DF6BEA" w:rsidRPr="00DF6BEA" w:rsidRDefault="00DF6BEA" w:rsidP="00DF6BEA">
            <w:pPr>
              <w:shd w:val="clear" w:color="auto" w:fill="FFFFFF"/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 w:rsidRPr="00DF6BEA">
              <w:rPr>
                <w:rFonts w:eastAsia="Times New Roman" w:cstheme="majorHAnsi"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F6BEA" w:rsidRPr="00DF6BEA" w:rsidRDefault="00DF6BEA" w:rsidP="00DF6BEA">
            <w:pPr>
              <w:shd w:val="clear" w:color="auto" w:fill="FFFFFF"/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 w:rsidRPr="00DF6BEA">
              <w:rPr>
                <w:rFonts w:eastAsia="Times New Roman" w:cstheme="majorHAnsi"/>
                <w:bCs/>
                <w:sz w:val="24"/>
                <w:szCs w:val="24"/>
              </w:rPr>
              <w:t>f(x)</w:t>
            </w:r>
          </w:p>
        </w:tc>
      </w:tr>
      <w:tr w:rsidR="00DF6BEA" w:rsidRPr="00DF6BEA" w:rsidTr="007B27A5">
        <w:tc>
          <w:tcPr>
            <w:tcW w:w="1101" w:type="dxa"/>
          </w:tcPr>
          <w:p w:rsidR="00DF6BEA" w:rsidRPr="00DF6BEA" w:rsidRDefault="00DF6BEA" w:rsidP="00DF6BEA">
            <w:pPr>
              <w:shd w:val="clear" w:color="auto" w:fill="FFFFFF"/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 w:rsidRPr="00DF6BEA">
              <w:rPr>
                <w:rFonts w:eastAsia="Times New Roman" w:cstheme="majorHAnsi"/>
                <w:bCs/>
                <w:sz w:val="24"/>
                <w:szCs w:val="24"/>
              </w:rPr>
              <w:t xml:space="preserve"> ̶ 1</w:t>
            </w:r>
          </w:p>
        </w:tc>
        <w:tc>
          <w:tcPr>
            <w:tcW w:w="992" w:type="dxa"/>
          </w:tcPr>
          <w:p w:rsidR="00DF6BEA" w:rsidRPr="00DF6BEA" w:rsidRDefault="00DF6BEA" w:rsidP="00DF6BEA">
            <w:pPr>
              <w:shd w:val="clear" w:color="auto" w:fill="FFFFFF"/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 w:rsidRPr="00DF6BEA">
              <w:rPr>
                <w:rFonts w:eastAsia="Times New Roman" w:cstheme="majorHAnsi"/>
                <w:bCs/>
                <w:sz w:val="24"/>
                <w:szCs w:val="24"/>
              </w:rPr>
              <w:t>̶  4</w:t>
            </w:r>
          </w:p>
        </w:tc>
      </w:tr>
      <w:tr w:rsidR="00DF6BEA" w:rsidRPr="00DF6BEA" w:rsidTr="007B27A5">
        <w:tc>
          <w:tcPr>
            <w:tcW w:w="1101" w:type="dxa"/>
          </w:tcPr>
          <w:p w:rsidR="00DF6BEA" w:rsidRPr="00DF6BEA" w:rsidRDefault="00DF6BEA" w:rsidP="00DF6BEA">
            <w:pPr>
              <w:shd w:val="clear" w:color="auto" w:fill="FFFFFF"/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 w:rsidRPr="00DF6BEA">
              <w:rPr>
                <w:rFonts w:eastAsia="Times New Roman" w:cstheme="majorHAnsi"/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DF6BEA" w:rsidRPr="00DF6BEA" w:rsidRDefault="00DF6BEA" w:rsidP="00DF6BEA">
            <w:pPr>
              <w:shd w:val="clear" w:color="auto" w:fill="FFFFFF"/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 w:rsidRPr="00DF6BEA">
              <w:rPr>
                <w:rFonts w:eastAsia="Times New Roman" w:cstheme="majorHAnsi"/>
                <w:bCs/>
                <w:sz w:val="24"/>
                <w:szCs w:val="24"/>
              </w:rPr>
              <w:t xml:space="preserve"> ̶  2</w:t>
            </w:r>
          </w:p>
        </w:tc>
      </w:tr>
      <w:tr w:rsidR="00DF6BEA" w:rsidRPr="00DF6BEA" w:rsidTr="007B27A5">
        <w:tc>
          <w:tcPr>
            <w:tcW w:w="1101" w:type="dxa"/>
          </w:tcPr>
          <w:p w:rsidR="00DF6BEA" w:rsidRPr="00DF6BEA" w:rsidRDefault="00DF6BEA" w:rsidP="00DF6BEA">
            <w:pPr>
              <w:shd w:val="clear" w:color="auto" w:fill="FFFFFF"/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 w:rsidRPr="00DF6BEA">
              <w:rPr>
                <w:rFonts w:eastAsia="Times New Roman" w:cstheme="majorHAnsi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DF6BEA" w:rsidRPr="00DF6BEA" w:rsidRDefault="00DF6BEA" w:rsidP="00DF6BEA">
            <w:pPr>
              <w:shd w:val="clear" w:color="auto" w:fill="FFFFFF"/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 w:rsidRPr="00DF6BEA">
              <w:rPr>
                <w:rFonts w:eastAsia="Times New Roman" w:cstheme="majorHAnsi"/>
                <w:bCs/>
                <w:sz w:val="24"/>
                <w:szCs w:val="24"/>
              </w:rPr>
              <w:t>0</w:t>
            </w:r>
          </w:p>
        </w:tc>
      </w:tr>
    </w:tbl>
    <w:p w:rsidR="00DF6BEA" w:rsidRPr="0035056A" w:rsidRDefault="00DF6BEA" w:rsidP="00DF6BEA">
      <w:pPr>
        <w:shd w:val="clear" w:color="auto" w:fill="FFFFFF"/>
        <w:spacing w:after="0" w:line="360" w:lineRule="auto"/>
        <w:rPr>
          <w:rFonts w:eastAsia="Times New Roman" w:cstheme="majorHAnsi"/>
          <w:b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ajorHAnsi"/>
              <w:sz w:val="32"/>
              <w:szCs w:val="32"/>
            </w:rPr>
            <m:t>h</m:t>
          </m:r>
          <m:d>
            <m:dPr>
              <m:ctrlPr>
                <w:rPr>
                  <w:rFonts w:ascii="Cambria Math" w:eastAsia="Times New Roman" w:hAnsi="Cambria Math" w:cstheme="majorHAnsi"/>
                  <w:bCs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theme="majorHAnsi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="Times New Roman" w:hAnsi="Cambria Math" w:cstheme="majorHAnsi"/>
              <w:sz w:val="32"/>
              <w:szCs w:val="32"/>
            </w:rPr>
            <m:t>=2x+3</m:t>
          </m:r>
        </m:oMath>
      </m:oMathPara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01"/>
        <w:gridCol w:w="992"/>
      </w:tblGrid>
      <w:tr w:rsidR="00DF6BEA" w:rsidTr="00DF6BEA">
        <w:tc>
          <w:tcPr>
            <w:tcW w:w="1101" w:type="dxa"/>
          </w:tcPr>
          <w:p w:rsidR="00DF6BEA" w:rsidRDefault="00DF6BEA" w:rsidP="0035056A">
            <w:pPr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>
              <w:rPr>
                <w:rFonts w:eastAsia="Times New Roman" w:cstheme="majorHAnsi"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F6BEA" w:rsidRDefault="00DF6BEA" w:rsidP="0035056A">
            <w:pPr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>
              <w:rPr>
                <w:rFonts w:eastAsia="Times New Roman" w:cstheme="majorHAnsi"/>
                <w:bCs/>
                <w:sz w:val="24"/>
                <w:szCs w:val="24"/>
              </w:rPr>
              <w:t>f(x)</w:t>
            </w:r>
          </w:p>
        </w:tc>
      </w:tr>
      <w:tr w:rsidR="00DF6BEA" w:rsidTr="00DF6BEA">
        <w:tc>
          <w:tcPr>
            <w:tcW w:w="1101" w:type="dxa"/>
          </w:tcPr>
          <w:p w:rsidR="00DF6BEA" w:rsidRDefault="00DF6BEA" w:rsidP="0035056A">
            <w:pPr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̶ </w:t>
            </w:r>
            <w:r>
              <w:rPr>
                <w:rFonts w:eastAsia="Times New Roman" w:cstheme="majorHAnsi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6BEA" w:rsidRDefault="00DF6BEA" w:rsidP="0035056A">
            <w:pPr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>
              <w:rPr>
                <w:rFonts w:eastAsia="Times New Roman" w:cstheme="majorHAnsi"/>
                <w:bCs/>
                <w:sz w:val="24"/>
                <w:szCs w:val="24"/>
              </w:rPr>
              <w:t>1</w:t>
            </w:r>
          </w:p>
        </w:tc>
      </w:tr>
      <w:tr w:rsidR="00DF6BEA" w:rsidTr="00DF6BEA">
        <w:tc>
          <w:tcPr>
            <w:tcW w:w="1101" w:type="dxa"/>
          </w:tcPr>
          <w:p w:rsidR="00DF6BEA" w:rsidRDefault="00DF6BEA" w:rsidP="0035056A">
            <w:pPr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>
              <w:rPr>
                <w:rFonts w:eastAsia="Times New Roman" w:cstheme="majorHAnsi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6BEA" w:rsidRDefault="00DF6BEA" w:rsidP="0035056A">
            <w:pPr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>
              <w:rPr>
                <w:rFonts w:eastAsia="Times New Roman" w:cstheme="majorHAnsi"/>
                <w:bCs/>
                <w:sz w:val="24"/>
                <w:szCs w:val="24"/>
              </w:rPr>
              <w:t>3</w:t>
            </w:r>
          </w:p>
        </w:tc>
      </w:tr>
      <w:tr w:rsidR="00DF6BEA" w:rsidTr="00DF6BEA">
        <w:tc>
          <w:tcPr>
            <w:tcW w:w="1101" w:type="dxa"/>
          </w:tcPr>
          <w:p w:rsidR="00DF6BEA" w:rsidRDefault="00DF6BEA" w:rsidP="0035056A">
            <w:pPr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>
              <w:rPr>
                <w:rFonts w:eastAsia="Times New Roman" w:cstheme="majorHAnsi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DF6BEA" w:rsidRDefault="00DF6BEA" w:rsidP="0035056A">
            <w:pPr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>
              <w:rPr>
                <w:rFonts w:eastAsia="Times New Roman" w:cstheme="majorHAnsi"/>
                <w:bCs/>
                <w:sz w:val="24"/>
                <w:szCs w:val="24"/>
              </w:rPr>
              <w:t>5</w:t>
            </w:r>
          </w:p>
        </w:tc>
      </w:tr>
    </w:tbl>
    <w:p w:rsidR="00DF6BEA" w:rsidRPr="0035056A" w:rsidRDefault="00DF6BEA" w:rsidP="0035056A">
      <w:pPr>
        <w:shd w:val="clear" w:color="auto" w:fill="FFFFFF"/>
        <w:spacing w:after="0" w:line="276" w:lineRule="auto"/>
        <w:rPr>
          <w:rFonts w:eastAsia="Times New Roman" w:cstheme="majorHAnsi"/>
          <w:bCs/>
          <w:sz w:val="24"/>
          <w:szCs w:val="24"/>
        </w:rPr>
      </w:pPr>
      <w:r>
        <w:rPr>
          <w:rFonts w:eastAsia="Times New Roman" w:cstheme="majorHAnsi"/>
          <w:bCs/>
          <w:sz w:val="24"/>
          <w:szCs w:val="24"/>
        </w:rPr>
        <w:t xml:space="preserve">                                             Lahko tabele kar prepišeš.</w:t>
      </w:r>
    </w:p>
    <w:tbl>
      <w:tblPr>
        <w:tblStyle w:val="Tabelamrea"/>
        <w:tblpPr w:leftFromText="141" w:rightFromText="141" w:vertAnchor="page" w:horzAnchor="margin" w:tblpY="7141"/>
        <w:tblW w:w="0" w:type="auto"/>
        <w:tblLook w:val="04A0" w:firstRow="1" w:lastRow="0" w:firstColumn="1" w:lastColumn="0" w:noHBand="0" w:noVBand="1"/>
      </w:tblPr>
      <w:tblGrid>
        <w:gridCol w:w="1101"/>
        <w:gridCol w:w="992"/>
      </w:tblGrid>
      <w:tr w:rsidR="00DF6BEA" w:rsidTr="007B27A5">
        <w:tc>
          <w:tcPr>
            <w:tcW w:w="1101" w:type="dxa"/>
          </w:tcPr>
          <w:p w:rsidR="00DF6BEA" w:rsidRDefault="00DF6BEA" w:rsidP="007B27A5">
            <w:pPr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>
              <w:rPr>
                <w:rFonts w:eastAsia="Times New Roman" w:cstheme="majorHAnsi"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F6BEA" w:rsidRDefault="00DF6BEA" w:rsidP="007B27A5">
            <w:pPr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>
              <w:rPr>
                <w:rFonts w:eastAsia="Times New Roman" w:cstheme="majorHAnsi"/>
                <w:bCs/>
                <w:sz w:val="24"/>
                <w:szCs w:val="24"/>
              </w:rPr>
              <w:t>f(x)</w:t>
            </w:r>
          </w:p>
        </w:tc>
      </w:tr>
      <w:tr w:rsidR="00DF6BEA" w:rsidTr="007B27A5">
        <w:tc>
          <w:tcPr>
            <w:tcW w:w="1101" w:type="dxa"/>
          </w:tcPr>
          <w:p w:rsidR="00DF6BEA" w:rsidRDefault="00DF6BEA" w:rsidP="007B27A5">
            <w:pPr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̶ </w:t>
            </w:r>
            <w:r>
              <w:rPr>
                <w:rFonts w:eastAsia="Times New Roman" w:cstheme="majorHAnsi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6BEA" w:rsidRDefault="00DF6BEA" w:rsidP="007B27A5">
            <w:pPr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̶  4</w:t>
            </w:r>
          </w:p>
        </w:tc>
      </w:tr>
      <w:tr w:rsidR="00DF6BEA" w:rsidTr="007B27A5">
        <w:tc>
          <w:tcPr>
            <w:tcW w:w="1101" w:type="dxa"/>
          </w:tcPr>
          <w:p w:rsidR="00DF6BEA" w:rsidRDefault="00DF6BEA" w:rsidP="007B27A5">
            <w:pPr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>
              <w:rPr>
                <w:rFonts w:eastAsia="Times New Roman" w:cstheme="majorHAnsi"/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DF6BEA" w:rsidRDefault="00DF6BEA" w:rsidP="007B27A5">
            <w:pPr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̶</w:t>
            </w:r>
            <w:r>
              <w:rPr>
                <w:rFonts w:eastAsia="Times New Roman" w:cstheme="majorHAnsi"/>
                <w:bCs/>
                <w:sz w:val="24"/>
                <w:szCs w:val="24"/>
              </w:rPr>
              <w:t xml:space="preserve">  2</w:t>
            </w:r>
          </w:p>
        </w:tc>
      </w:tr>
      <w:tr w:rsidR="00DF6BEA" w:rsidTr="007B27A5">
        <w:tc>
          <w:tcPr>
            <w:tcW w:w="1101" w:type="dxa"/>
          </w:tcPr>
          <w:p w:rsidR="00DF6BEA" w:rsidRDefault="00DF6BEA" w:rsidP="007B27A5">
            <w:pPr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>
              <w:rPr>
                <w:rFonts w:eastAsia="Times New Roman" w:cstheme="majorHAnsi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DF6BEA" w:rsidRDefault="00DF6BEA" w:rsidP="007B27A5">
            <w:pPr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>
              <w:rPr>
                <w:rFonts w:eastAsia="Times New Roman" w:cstheme="majorHAnsi"/>
                <w:bCs/>
                <w:sz w:val="24"/>
                <w:szCs w:val="24"/>
              </w:rPr>
              <w:t>0</w:t>
            </w:r>
          </w:p>
        </w:tc>
      </w:tr>
    </w:tbl>
    <w:p w:rsidR="00DF6BEA" w:rsidRDefault="00DF6BEA" w:rsidP="0035056A">
      <w:pPr>
        <w:shd w:val="clear" w:color="auto" w:fill="FFFFFF"/>
        <w:spacing w:after="0" w:line="276" w:lineRule="auto"/>
        <w:rPr>
          <w:rFonts w:eastAsia="Times New Roman" w:cstheme="majorHAnsi"/>
          <w:bCs/>
          <w:sz w:val="24"/>
          <w:szCs w:val="24"/>
        </w:rPr>
      </w:pPr>
    </w:p>
    <w:p w:rsidR="00DF6BEA" w:rsidRPr="00037B55" w:rsidRDefault="00DF6BEA" w:rsidP="00037B55">
      <w:pPr>
        <w:pStyle w:val="Odstavekseznama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ajorHAnsi"/>
          <w:bCs/>
          <w:sz w:val="24"/>
          <w:szCs w:val="24"/>
        </w:rPr>
      </w:pPr>
      <w:r w:rsidRPr="00037B55">
        <w:rPr>
          <w:rFonts w:eastAsia="Times New Roman" w:cstheme="majorHAnsi"/>
          <w:bCs/>
          <w:sz w:val="24"/>
          <w:szCs w:val="24"/>
        </w:rPr>
        <w:t xml:space="preserve">Naslednje tri funkcije zopet nariši </w:t>
      </w:r>
      <w:r w:rsidRPr="00037B55">
        <w:rPr>
          <w:rFonts w:eastAsia="Times New Roman" w:cstheme="majorHAnsi"/>
          <w:b/>
          <w:sz w:val="24"/>
          <w:szCs w:val="24"/>
        </w:rPr>
        <w:t>v isti graf</w:t>
      </w:r>
      <w:r w:rsidRPr="00037B55">
        <w:rPr>
          <w:rFonts w:eastAsia="Times New Roman" w:cstheme="majorHAnsi"/>
          <w:bCs/>
          <w:sz w:val="24"/>
          <w:szCs w:val="24"/>
        </w:rPr>
        <w:t>.</w:t>
      </w:r>
    </w:p>
    <w:tbl>
      <w:tblPr>
        <w:tblStyle w:val="Tabelamrea"/>
        <w:tblpPr w:leftFromText="141" w:rightFromText="141" w:vertAnchor="page" w:horzAnchor="margin" w:tblpY="7141"/>
        <w:tblW w:w="0" w:type="auto"/>
        <w:tblLook w:val="04A0" w:firstRow="1" w:lastRow="0" w:firstColumn="1" w:lastColumn="0" w:noHBand="0" w:noVBand="1"/>
      </w:tblPr>
      <w:tblGrid>
        <w:gridCol w:w="1101"/>
        <w:gridCol w:w="992"/>
      </w:tblGrid>
      <w:tr w:rsidR="00DF6BEA" w:rsidTr="007B27A5">
        <w:tc>
          <w:tcPr>
            <w:tcW w:w="1101" w:type="dxa"/>
          </w:tcPr>
          <w:p w:rsidR="00DF6BEA" w:rsidRDefault="00DF6BEA" w:rsidP="007B27A5">
            <w:pPr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>
              <w:rPr>
                <w:rFonts w:eastAsia="Times New Roman" w:cstheme="majorHAnsi"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F6BEA" w:rsidRDefault="00DF6BEA" w:rsidP="007B27A5">
            <w:pPr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>
              <w:rPr>
                <w:rFonts w:eastAsia="Times New Roman" w:cstheme="majorHAnsi"/>
                <w:bCs/>
                <w:sz w:val="24"/>
                <w:szCs w:val="24"/>
              </w:rPr>
              <w:t>f(x)</w:t>
            </w:r>
          </w:p>
        </w:tc>
      </w:tr>
      <w:tr w:rsidR="00DF6BEA" w:rsidTr="007B27A5">
        <w:tc>
          <w:tcPr>
            <w:tcW w:w="1101" w:type="dxa"/>
          </w:tcPr>
          <w:p w:rsidR="00DF6BEA" w:rsidRDefault="00DF6BEA" w:rsidP="007B27A5">
            <w:pPr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̶ </w:t>
            </w:r>
            <w:r>
              <w:rPr>
                <w:rFonts w:eastAsia="Times New Roman" w:cstheme="majorHAnsi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6BEA" w:rsidRDefault="00DF6BEA" w:rsidP="007B27A5">
            <w:pPr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̶  4</w:t>
            </w:r>
          </w:p>
        </w:tc>
      </w:tr>
      <w:tr w:rsidR="00DF6BEA" w:rsidTr="007B27A5">
        <w:tc>
          <w:tcPr>
            <w:tcW w:w="1101" w:type="dxa"/>
          </w:tcPr>
          <w:p w:rsidR="00DF6BEA" w:rsidRDefault="00DF6BEA" w:rsidP="007B27A5">
            <w:pPr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>
              <w:rPr>
                <w:rFonts w:eastAsia="Times New Roman" w:cstheme="majorHAnsi"/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DF6BEA" w:rsidRDefault="00DF6BEA" w:rsidP="007B27A5">
            <w:pPr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̶</w:t>
            </w:r>
            <w:r>
              <w:rPr>
                <w:rFonts w:eastAsia="Times New Roman" w:cstheme="majorHAnsi"/>
                <w:bCs/>
                <w:sz w:val="24"/>
                <w:szCs w:val="24"/>
              </w:rPr>
              <w:t xml:space="preserve">  2</w:t>
            </w:r>
          </w:p>
        </w:tc>
      </w:tr>
      <w:tr w:rsidR="00DF6BEA" w:rsidTr="007B27A5">
        <w:tc>
          <w:tcPr>
            <w:tcW w:w="1101" w:type="dxa"/>
          </w:tcPr>
          <w:p w:rsidR="00DF6BEA" w:rsidRDefault="00DF6BEA" w:rsidP="007B27A5">
            <w:pPr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>
              <w:rPr>
                <w:rFonts w:eastAsia="Times New Roman" w:cstheme="majorHAnsi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DF6BEA" w:rsidRDefault="00DF6BEA" w:rsidP="007B27A5">
            <w:pPr>
              <w:spacing w:after="0" w:line="276" w:lineRule="auto"/>
              <w:rPr>
                <w:rFonts w:eastAsia="Times New Roman" w:cstheme="majorHAnsi"/>
                <w:bCs/>
                <w:sz w:val="24"/>
                <w:szCs w:val="24"/>
              </w:rPr>
            </w:pPr>
            <w:r>
              <w:rPr>
                <w:rFonts w:eastAsia="Times New Roman" w:cstheme="majorHAnsi"/>
                <w:bCs/>
                <w:sz w:val="24"/>
                <w:szCs w:val="24"/>
              </w:rPr>
              <w:t>0</w:t>
            </w:r>
          </w:p>
        </w:tc>
      </w:tr>
    </w:tbl>
    <w:p w:rsidR="0035056A" w:rsidRPr="0035056A" w:rsidRDefault="0035056A" w:rsidP="0035056A">
      <w:pPr>
        <w:shd w:val="clear" w:color="auto" w:fill="FFFFFF"/>
        <w:spacing w:after="0" w:line="276" w:lineRule="auto"/>
        <w:rPr>
          <w:rFonts w:eastAsia="Times New Roman" w:cstheme="majorHAnsi"/>
          <w:bCs/>
          <w:sz w:val="24"/>
          <w:szCs w:val="24"/>
        </w:rPr>
      </w:pPr>
    </w:p>
    <w:p w:rsidR="00DF6BEA" w:rsidRPr="0035056A" w:rsidRDefault="00DF6BEA" w:rsidP="00DF6BEA">
      <w:pPr>
        <w:shd w:val="clear" w:color="auto" w:fill="FFFFFF"/>
        <w:spacing w:after="0" w:line="360" w:lineRule="auto"/>
        <w:jc w:val="both"/>
        <w:rPr>
          <w:rFonts w:eastAsia="Times New Roman" w:cstheme="majorHAnsi"/>
          <w:bCs/>
          <w:color w:val="222222"/>
          <w:sz w:val="32"/>
          <w:szCs w:val="32"/>
          <w:lang w:eastAsia="sl-SI"/>
        </w:rPr>
      </w:pPr>
      <m:oMath>
        <m:r>
          <w:rPr>
            <w:rFonts w:ascii="Cambria Math" w:eastAsia="Times New Roman" w:hAnsi="Cambria Math" w:cstheme="majorHAnsi"/>
            <w:color w:val="222222"/>
            <w:sz w:val="32"/>
            <w:szCs w:val="32"/>
            <w:lang w:eastAsia="sl-SI"/>
          </w:rPr>
          <m:t>f(x</m:t>
        </m:r>
      </m:oMath>
      <w:r w:rsidRPr="0035056A">
        <w:rPr>
          <w:rFonts w:eastAsia="Times New Roman" w:cstheme="majorHAnsi"/>
          <w:bCs/>
          <w:color w:val="222222"/>
          <w:sz w:val="32"/>
          <w:szCs w:val="32"/>
          <w:lang w:eastAsia="sl-SI"/>
        </w:rPr>
        <w:t>) =</w:t>
      </w:r>
      <w:r>
        <w:rPr>
          <w:rFonts w:eastAsia="Times New Roman" w:cstheme="majorHAnsi"/>
          <w:bCs/>
          <w:color w:val="222222"/>
          <w:sz w:val="32"/>
          <w:szCs w:val="32"/>
          <w:lang w:eastAsia="sl-SI"/>
        </w:rPr>
        <w:t xml:space="preserve"> </w:t>
      </w:r>
      <w:r w:rsidRPr="0035056A">
        <w:rPr>
          <w:rFonts w:eastAsia="Times New Roman" w:cstheme="majorHAnsi"/>
          <w:bCs/>
          <w:color w:val="222222"/>
          <w:sz w:val="32"/>
          <w:szCs w:val="32"/>
          <w:lang w:eastAsia="sl-SI"/>
        </w:rPr>
        <w:t xml:space="preserve"> </w:t>
      </w:r>
      <w:r>
        <w:rPr>
          <w:rFonts w:eastAsia="Times New Roman" w:cstheme="minorHAnsi"/>
          <w:bCs/>
          <w:color w:val="222222"/>
          <w:sz w:val="32"/>
          <w:szCs w:val="32"/>
          <w:lang w:eastAsia="sl-SI"/>
        </w:rPr>
        <w:t>̶</w:t>
      </w:r>
      <w:r>
        <w:rPr>
          <w:rFonts w:eastAsia="Times New Roman" w:cstheme="majorHAnsi"/>
          <w:bCs/>
          <w:color w:val="222222"/>
          <w:sz w:val="32"/>
          <w:szCs w:val="32"/>
          <w:lang w:eastAsia="sl-SI"/>
        </w:rPr>
        <w:t xml:space="preserve"> 3</w:t>
      </w:r>
      <m:oMath>
        <m:r>
          <w:rPr>
            <w:rFonts w:ascii="Cambria Math" w:hAnsi="Cambria Math"/>
            <w:sz w:val="32"/>
            <w:szCs w:val="32"/>
          </w:rPr>
          <m:t>x</m:t>
        </m:r>
      </m:oMath>
      <w:r>
        <w:rPr>
          <w:rFonts w:eastAsia="Times New Roman" w:cstheme="minorHAnsi"/>
          <w:bCs/>
          <w:color w:val="222222"/>
          <w:sz w:val="32"/>
          <w:szCs w:val="32"/>
          <w:lang w:eastAsia="sl-SI"/>
        </w:rPr>
        <w:t xml:space="preserve"> ̶  </w:t>
      </w:r>
      <w:r>
        <w:rPr>
          <w:rFonts w:eastAsia="Times New Roman" w:cstheme="minorHAnsi"/>
          <w:bCs/>
          <w:color w:val="222222"/>
          <w:sz w:val="32"/>
          <w:szCs w:val="32"/>
          <w:lang w:eastAsia="sl-SI"/>
        </w:rPr>
        <w:t>1</w:t>
      </w:r>
    </w:p>
    <w:p w:rsidR="00DF6BEA" w:rsidRPr="0035056A" w:rsidRDefault="00DF6BEA" w:rsidP="00DF6BEA">
      <w:pPr>
        <w:shd w:val="clear" w:color="auto" w:fill="FFFFFF"/>
        <w:spacing w:after="0" w:line="360" w:lineRule="auto"/>
        <w:rPr>
          <w:rFonts w:eastAsia="Times New Roman" w:cstheme="majorHAnsi"/>
          <w:bCs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g</m:t>
        </m:r>
        <m:d>
          <m:d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w:bookmarkStart w:id="1" w:name="_Hlk40279292"/>
        <m:r>
          <m:rPr>
            <m:sty m:val="p"/>
          </m:rPr>
          <w:rPr>
            <w:rFonts w:ascii="Cambria Math" w:eastAsia="Times New Roman" w:hAnsi="Cambria Math" w:cstheme="majorHAnsi"/>
            <w:color w:val="222222"/>
            <w:sz w:val="32"/>
            <w:szCs w:val="32"/>
            <w:lang w:eastAsia="sl-SI"/>
          </w:rPr>
          <m:t xml:space="preserve">=  </m:t>
        </m:r>
        <m:r>
          <m:rPr>
            <m:sty m:val="p"/>
          </m:rPr>
          <w:rPr>
            <w:rFonts w:ascii="Cambria Math" w:eastAsia="Times New Roman" w:hAnsi="Cambria Math" w:cstheme="minorHAnsi"/>
            <w:color w:val="222222"/>
            <w:sz w:val="32"/>
            <w:szCs w:val="32"/>
            <w:lang w:eastAsia="sl-SI"/>
          </w:rPr>
          <m:t>̶</m:t>
        </m:r>
        <m:r>
          <m:rPr>
            <m:sty m:val="p"/>
          </m:rPr>
          <w:rPr>
            <w:rFonts w:ascii="Cambria Math" w:eastAsia="Times New Roman" w:hAnsi="Cambria Math" w:cstheme="majorHAnsi"/>
            <w:color w:val="222222"/>
            <w:sz w:val="32"/>
            <w:szCs w:val="32"/>
            <w:lang w:eastAsia="sl-SI"/>
          </w:rPr>
          <m:t xml:space="preserve"> 3</m:t>
        </m:r>
        <m:r>
          <w:rPr>
            <w:rFonts w:ascii="Cambria Math" w:hAnsi="Cambria Math"/>
            <w:sz w:val="32"/>
            <w:szCs w:val="32"/>
          </w:rPr>
          <m:t>x</m:t>
        </m:r>
        <w:bookmarkEnd w:id="1"/>
        <m:r>
          <w:rPr>
            <w:rFonts w:ascii="Cambria Math" w:hAnsi="Cambria Math"/>
            <w:sz w:val="32"/>
            <w:szCs w:val="32"/>
          </w:rPr>
          <m:t>+</m:t>
        </m:r>
        <m:r>
          <w:rPr>
            <w:rFonts w:ascii="Cambria Math" w:hAnsi="Cambria Math"/>
            <w:sz w:val="32"/>
            <w:szCs w:val="32"/>
          </w:rPr>
          <m:t>2</m:t>
        </m:r>
      </m:oMath>
      <w:r w:rsidRPr="0035056A">
        <w:rPr>
          <w:rFonts w:eastAsia="Times New Roman" w:cstheme="majorHAnsi"/>
          <w:bCs/>
          <w:sz w:val="32"/>
          <w:szCs w:val="32"/>
        </w:rPr>
        <w:t xml:space="preserve">          </w:t>
      </w:r>
    </w:p>
    <w:p w:rsidR="00DF6BEA" w:rsidRPr="0035056A" w:rsidRDefault="00DF6BEA" w:rsidP="00DF6BEA">
      <w:pPr>
        <w:shd w:val="clear" w:color="auto" w:fill="FFFFFF"/>
        <w:spacing w:after="0" w:line="360" w:lineRule="auto"/>
        <w:rPr>
          <w:rFonts w:eastAsia="Times New Roman" w:cstheme="majorHAnsi"/>
          <w:b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ajorHAnsi"/>
              <w:sz w:val="32"/>
              <w:szCs w:val="32"/>
            </w:rPr>
            <m:t>h</m:t>
          </m:r>
          <m:d>
            <m:dPr>
              <m:ctrlPr>
                <w:rPr>
                  <w:rFonts w:ascii="Cambria Math" w:eastAsia="Times New Roman" w:hAnsi="Cambria Math" w:cstheme="majorHAnsi"/>
                  <w:bCs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theme="majorHAnsi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="Times New Roman" w:hAnsi="Cambria Math" w:cstheme="majorHAnsi"/>
              <w:sz w:val="32"/>
              <w:szCs w:val="32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theme="majorHAnsi"/>
              <w:color w:val="222222"/>
              <w:sz w:val="32"/>
              <w:szCs w:val="32"/>
              <w:lang w:eastAsia="sl-SI"/>
            </w:rPr>
            <m:t xml:space="preserve"> 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222222"/>
              <w:sz w:val="32"/>
              <w:szCs w:val="32"/>
              <w:lang w:eastAsia="sl-SI"/>
            </w:rPr>
            <m:t>̶</m:t>
          </m:r>
          <m:r>
            <m:rPr>
              <m:sty m:val="p"/>
            </m:rPr>
            <w:rPr>
              <w:rFonts w:ascii="Cambria Math" w:eastAsia="Times New Roman" w:hAnsi="Cambria Math" w:cstheme="majorHAnsi"/>
              <w:color w:val="222222"/>
              <w:sz w:val="32"/>
              <w:szCs w:val="32"/>
              <w:lang w:eastAsia="sl-SI"/>
            </w:rPr>
            <m:t xml:space="preserve"> 3</m:t>
          </m:r>
          <m:r>
            <w:rPr>
              <w:rFonts w:ascii="Cambria Math" w:hAnsi="Cambria Math"/>
              <w:sz w:val="32"/>
              <w:szCs w:val="32"/>
            </w:rPr>
            <m:t>x</m:t>
          </m:r>
          <m:r>
            <w:rPr>
              <w:rFonts w:ascii="Cambria Math" w:eastAsia="Times New Roman" w:hAnsi="Cambria Math" w:cstheme="majorHAnsi"/>
              <w:sz w:val="32"/>
              <w:szCs w:val="32"/>
            </w:rPr>
            <m:t>+</m:t>
          </m:r>
          <m:r>
            <w:rPr>
              <w:rFonts w:ascii="Cambria Math" w:eastAsia="Times New Roman" w:hAnsi="Cambria Math" w:cstheme="majorHAnsi"/>
              <w:sz w:val="32"/>
              <w:szCs w:val="32"/>
            </w:rPr>
            <m:t>1</m:t>
          </m:r>
        </m:oMath>
      </m:oMathPara>
    </w:p>
    <w:p w:rsidR="00037B55" w:rsidRDefault="00037B55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                        </w:t>
      </w:r>
    </w:p>
    <w:p w:rsidR="00037B55" w:rsidRPr="00037B55" w:rsidRDefault="00037B55">
      <w:pPr>
        <w:rPr>
          <w:bCs/>
          <w:sz w:val="44"/>
          <w:szCs w:val="44"/>
        </w:rPr>
      </w:pPr>
      <w:r>
        <w:rPr>
          <w:bCs/>
          <w:sz w:val="44"/>
          <w:szCs w:val="44"/>
        </w:rPr>
        <w:lastRenderedPageBreak/>
        <w:t xml:space="preserve"> </w:t>
      </w:r>
      <w:r w:rsidRPr="00037B55">
        <w:rPr>
          <w:bCs/>
          <w:sz w:val="44"/>
          <w:szCs w:val="44"/>
        </w:rPr>
        <w:t>KAJ UGOTOVIŠ?</w:t>
      </w:r>
      <w:r>
        <w:rPr>
          <w:bCs/>
          <w:sz w:val="44"/>
          <w:szCs w:val="44"/>
        </w:rPr>
        <w:t xml:space="preserve"> BODI POZOREN NA SMERNI KOEFICIENT (</w:t>
      </w:r>
      <w:r w:rsidRPr="00037B55">
        <w:rPr>
          <w:rFonts w:ascii="Times New Roman" w:hAnsi="Times New Roman" w:cs="Times New Roman"/>
          <w:bCs/>
          <w:i/>
          <w:iCs/>
          <w:sz w:val="44"/>
          <w:szCs w:val="44"/>
        </w:rPr>
        <w:t>k</w:t>
      </w:r>
      <w:r>
        <w:rPr>
          <w:bCs/>
          <w:sz w:val="44"/>
          <w:szCs w:val="44"/>
        </w:rPr>
        <w:t>)</w:t>
      </w:r>
    </w:p>
    <w:p w:rsidR="00037B55" w:rsidRDefault="00037B55">
      <w:pPr>
        <w:rPr>
          <w:sz w:val="28"/>
          <w:szCs w:val="28"/>
        </w:rPr>
      </w:pPr>
    </w:p>
    <w:p w:rsidR="00D51616" w:rsidRDefault="00D51616">
      <w:pPr>
        <w:rPr>
          <w:sz w:val="28"/>
          <w:szCs w:val="28"/>
        </w:rPr>
      </w:pPr>
    </w:p>
    <w:p w:rsidR="00D51616" w:rsidRDefault="00D51616">
      <w:pPr>
        <w:rPr>
          <w:sz w:val="28"/>
          <w:szCs w:val="28"/>
        </w:rPr>
      </w:pPr>
      <w:bookmarkStart w:id="2" w:name="_GoBack"/>
      <w:bookmarkEnd w:id="2"/>
    </w:p>
    <w:p w:rsidR="002503F0" w:rsidRDefault="00037B55">
      <w:pPr>
        <w:rPr>
          <w:sz w:val="28"/>
          <w:szCs w:val="28"/>
        </w:rPr>
      </w:pPr>
      <w:r w:rsidRPr="00037B55">
        <w:rPr>
          <w:sz w:val="28"/>
          <w:szCs w:val="28"/>
        </w:rPr>
        <w:t>Zapiši ugotovitve:</w:t>
      </w:r>
    </w:p>
    <w:p w:rsidR="002503F0" w:rsidRDefault="002503F0">
      <w:pPr>
        <w:rPr>
          <w:sz w:val="28"/>
          <w:szCs w:val="28"/>
        </w:rPr>
      </w:pPr>
    </w:p>
    <w:p w:rsidR="00D51616" w:rsidRDefault="00D51616"/>
    <w:p w:rsidR="002503F0" w:rsidRPr="00D51616" w:rsidRDefault="00037B55" w:rsidP="00D51616">
      <w:pPr>
        <w:pStyle w:val="Odstavekseznama"/>
        <w:numPr>
          <w:ilvl w:val="0"/>
          <w:numId w:val="2"/>
        </w:numPr>
        <w:spacing w:line="276" w:lineRule="auto"/>
        <w:rPr>
          <w:sz w:val="32"/>
          <w:szCs w:val="32"/>
          <w:highlight w:val="yellow"/>
        </w:rPr>
      </w:pPr>
      <w:r w:rsidRPr="00D51616">
        <w:rPr>
          <w:sz w:val="32"/>
          <w:szCs w:val="32"/>
        </w:rPr>
        <w:t xml:space="preserve">Če je smerni koeficient </w:t>
      </w:r>
      <w:r w:rsidR="00D51616" w:rsidRPr="00D51616">
        <w:rPr>
          <w:b/>
          <w:bCs/>
          <w:sz w:val="32"/>
          <w:szCs w:val="32"/>
        </w:rPr>
        <w:t>enak</w:t>
      </w:r>
      <w:r w:rsidRPr="00D51616">
        <w:rPr>
          <w:sz w:val="32"/>
          <w:szCs w:val="32"/>
        </w:rPr>
        <w:t xml:space="preserve">, so funkcije med sabo </w:t>
      </w:r>
      <w:r w:rsidRPr="00D51616">
        <w:rPr>
          <w:b/>
          <w:bCs/>
          <w:sz w:val="32"/>
          <w:szCs w:val="32"/>
        </w:rPr>
        <w:t>vzporedn</w:t>
      </w:r>
      <w:r w:rsidRPr="00D51616">
        <w:rPr>
          <w:sz w:val="32"/>
          <w:szCs w:val="32"/>
        </w:rPr>
        <w:t xml:space="preserve">e. Pri prvem grafu je </w:t>
      </w:r>
      <w:r w:rsidRPr="00D51616">
        <w:rPr>
          <w:rFonts w:ascii="Times New Roman" w:hAnsi="Times New Roman" w:cs="Times New Roman"/>
          <w:i/>
          <w:iCs/>
          <w:sz w:val="32"/>
          <w:szCs w:val="32"/>
        </w:rPr>
        <w:t>k=2</w:t>
      </w:r>
      <w:r w:rsidR="00D51616" w:rsidRPr="00D51616">
        <w:rPr>
          <w:sz w:val="32"/>
          <w:szCs w:val="32"/>
        </w:rPr>
        <w:t xml:space="preserve">, kar pomeni, da je pozitiven, zato je funkcija </w:t>
      </w:r>
      <w:r w:rsidR="00D51616" w:rsidRPr="00D51616">
        <w:rPr>
          <w:sz w:val="32"/>
          <w:szCs w:val="32"/>
          <w:highlight w:val="yellow"/>
        </w:rPr>
        <w:t xml:space="preserve">naraščajoča:    </w:t>
      </w:r>
      <w:r w:rsidR="00D51616" w:rsidRPr="00D51616">
        <w:rPr>
          <w:rFonts w:ascii="Times New Roman" w:hAnsi="Times New Roman" w:cs="Times New Roman"/>
          <w:i/>
          <w:iCs/>
          <w:sz w:val="32"/>
          <w:szCs w:val="32"/>
          <w:highlight w:val="yellow"/>
        </w:rPr>
        <w:t>k&gt;0</w:t>
      </w:r>
    </w:p>
    <w:p w:rsidR="00D51616" w:rsidRPr="00D51616" w:rsidRDefault="00D51616" w:rsidP="00D51616">
      <w:pPr>
        <w:pStyle w:val="Odstavekseznama"/>
        <w:rPr>
          <w:sz w:val="24"/>
          <w:szCs w:val="24"/>
          <w:highlight w:val="yellow"/>
        </w:rPr>
      </w:pPr>
    </w:p>
    <w:p w:rsidR="00D51616" w:rsidRDefault="00D51616" w:rsidP="00D51616">
      <w:pPr>
        <w:pStyle w:val="Odstavekseznama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D51616">
        <w:rPr>
          <w:sz w:val="32"/>
          <w:szCs w:val="32"/>
        </w:rPr>
        <w:t xml:space="preserve">Pri drugem grafu so funkcije prav tako med sabo vzporedne, vendar je  </w:t>
      </w:r>
      <w:r w:rsidRPr="00D51616">
        <w:rPr>
          <w:rFonts w:ascii="Times New Roman" w:hAnsi="Times New Roman" w:cs="Times New Roman"/>
          <w:i/>
          <w:iCs/>
          <w:sz w:val="32"/>
          <w:szCs w:val="32"/>
        </w:rPr>
        <w:t>k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r>
          <w:rPr>
            <w:rFonts w:ascii="Cambria Math" w:eastAsia="Times New Roman" w:hAnsi="Cambria Math" w:cs="Times New Roman"/>
            <w:color w:val="222222"/>
            <w:sz w:val="32"/>
            <w:szCs w:val="32"/>
            <w:lang w:eastAsia="sl-SI"/>
          </w:rPr>
          <m:t>=  ̶ 3</m:t>
        </m:r>
      </m:oMath>
      <w:r w:rsidRPr="00D51616">
        <w:rPr>
          <w:sz w:val="32"/>
          <w:szCs w:val="32"/>
        </w:rPr>
        <w:t xml:space="preserve">, kar pomeni, da je negativen, zato je funkcija </w:t>
      </w:r>
      <w:r>
        <w:rPr>
          <w:sz w:val="32"/>
          <w:szCs w:val="32"/>
        </w:rPr>
        <w:t xml:space="preserve">   </w:t>
      </w:r>
    </w:p>
    <w:p w:rsidR="002503F0" w:rsidRPr="00D51616" w:rsidRDefault="00D51616" w:rsidP="00D51616">
      <w:pPr>
        <w:spacing w:line="276" w:lineRule="auto"/>
        <w:rPr>
          <w:sz w:val="32"/>
          <w:szCs w:val="32"/>
        </w:rPr>
      </w:pPr>
      <w:r>
        <w:rPr>
          <w:sz w:val="32"/>
          <w:szCs w:val="32"/>
          <w:highlight w:val="magenta"/>
        </w:rPr>
        <w:t xml:space="preserve">    </w:t>
      </w:r>
      <w:r w:rsidRPr="00D51616">
        <w:rPr>
          <w:sz w:val="32"/>
          <w:szCs w:val="32"/>
          <w:highlight w:val="magenta"/>
        </w:rPr>
        <w:t xml:space="preserve">padajoča: </w:t>
      </w:r>
      <w:r>
        <w:rPr>
          <w:sz w:val="32"/>
          <w:szCs w:val="32"/>
          <w:highlight w:val="magenta"/>
        </w:rPr>
        <w:t xml:space="preserve"> </w:t>
      </w:r>
      <w:r w:rsidRPr="00D51616">
        <w:rPr>
          <w:sz w:val="32"/>
          <w:szCs w:val="32"/>
          <w:highlight w:val="magenta"/>
        </w:rPr>
        <w:t>k</w:t>
      </w:r>
      <w:r>
        <w:rPr>
          <w:sz w:val="32"/>
          <w:szCs w:val="32"/>
          <w:highlight w:val="magenta"/>
        </w:rPr>
        <w:t xml:space="preserve"> </w:t>
      </w:r>
      <w:r w:rsidRPr="00D51616">
        <w:rPr>
          <w:sz w:val="32"/>
          <w:szCs w:val="32"/>
          <w:highlight w:val="magenta"/>
        </w:rPr>
        <w:t>&lt;</w:t>
      </w:r>
      <w:r>
        <w:rPr>
          <w:sz w:val="32"/>
          <w:szCs w:val="32"/>
          <w:highlight w:val="magenta"/>
        </w:rPr>
        <w:t xml:space="preserve"> </w:t>
      </w:r>
      <w:r w:rsidRPr="00D51616">
        <w:rPr>
          <w:sz w:val="32"/>
          <w:szCs w:val="32"/>
          <w:highlight w:val="magenta"/>
        </w:rPr>
        <w:t>0</w:t>
      </w:r>
      <w:r>
        <w:rPr>
          <w:sz w:val="32"/>
          <w:szCs w:val="32"/>
          <w:highlight w:val="magenta"/>
        </w:rPr>
        <w:t xml:space="preserve">   </w:t>
      </w:r>
      <w:r>
        <w:rPr>
          <w:sz w:val="32"/>
          <w:szCs w:val="32"/>
        </w:rPr>
        <w:t xml:space="preserve">   </w:t>
      </w:r>
      <w:r w:rsidRPr="00D51616">
        <w:rPr>
          <w:sz w:val="32"/>
          <w:szCs w:val="32"/>
        </w:rPr>
        <w:t xml:space="preserve"> </w:t>
      </w:r>
    </w:p>
    <w:p w:rsidR="002503F0" w:rsidRDefault="002503F0"/>
    <w:p w:rsidR="002503F0" w:rsidRDefault="002503F0"/>
    <w:sectPr w:rsidR="002503F0" w:rsidSect="00037B5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B22C1"/>
    <w:multiLevelType w:val="hybridMultilevel"/>
    <w:tmpl w:val="0192B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E4404"/>
    <w:multiLevelType w:val="hybridMultilevel"/>
    <w:tmpl w:val="FD1CB942"/>
    <w:lvl w:ilvl="0" w:tplc="BAD4D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03B"/>
    <w:rsid w:val="00016E89"/>
    <w:rsid w:val="00037B55"/>
    <w:rsid w:val="000A031A"/>
    <w:rsid w:val="000B5A33"/>
    <w:rsid w:val="000C693D"/>
    <w:rsid w:val="0013103B"/>
    <w:rsid w:val="001B4D2F"/>
    <w:rsid w:val="00201E88"/>
    <w:rsid w:val="002503F0"/>
    <w:rsid w:val="00284D77"/>
    <w:rsid w:val="002A6598"/>
    <w:rsid w:val="00311EB2"/>
    <w:rsid w:val="00336C5F"/>
    <w:rsid w:val="0035056A"/>
    <w:rsid w:val="00357062"/>
    <w:rsid w:val="00370781"/>
    <w:rsid w:val="004B3039"/>
    <w:rsid w:val="00535621"/>
    <w:rsid w:val="00605CC6"/>
    <w:rsid w:val="00657C6D"/>
    <w:rsid w:val="00711FAF"/>
    <w:rsid w:val="0076127E"/>
    <w:rsid w:val="00785C29"/>
    <w:rsid w:val="0082601D"/>
    <w:rsid w:val="00A133B6"/>
    <w:rsid w:val="00B1061F"/>
    <w:rsid w:val="00C1524C"/>
    <w:rsid w:val="00CA2601"/>
    <w:rsid w:val="00D428E2"/>
    <w:rsid w:val="00D51616"/>
    <w:rsid w:val="00DB3CAD"/>
    <w:rsid w:val="00DF6BEA"/>
    <w:rsid w:val="00E6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560D"/>
  <w15:docId w15:val="{22397938-49E9-4F8B-B08F-C897B06D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F6BEA"/>
    <w:pPr>
      <w:spacing w:after="160" w:line="259" w:lineRule="auto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CAD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2503F0"/>
    <w:rPr>
      <w:color w:val="808080"/>
    </w:rPr>
  </w:style>
  <w:style w:type="table" w:styleId="Tabelamrea">
    <w:name w:val="Table Grid"/>
    <w:basedOn w:val="Navadnatabela"/>
    <w:uiPriority w:val="59"/>
    <w:rsid w:val="0035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37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5B6E3-B3C6-4969-9583-C485908E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</dc:creator>
  <cp:lastModifiedBy>mijabavconvenko@gmail.com</cp:lastModifiedBy>
  <cp:revision>2</cp:revision>
  <dcterms:created xsi:type="dcterms:W3CDTF">2020-05-13T14:26:00Z</dcterms:created>
  <dcterms:modified xsi:type="dcterms:W3CDTF">2020-05-13T14:26:00Z</dcterms:modified>
</cp:coreProperties>
</file>